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2F71" w:rsidRPr="00F92F71" w:rsidRDefault="003D50D2" w:rsidP="00F92F71">
      <w:pPr>
        <w:spacing w:after="0" w:line="240" w:lineRule="auto"/>
        <w:ind w:left="426" w:firstLine="0"/>
      </w:pPr>
      <w:r>
        <w:t xml:space="preserve"> </w:t>
      </w:r>
      <w:r w:rsidR="00F92F71" w:rsidRPr="00F92F71">
        <w:rPr>
          <w:b/>
          <w:sz w:val="16"/>
        </w:rPr>
        <w:t xml:space="preserve"> </w:t>
      </w:r>
    </w:p>
    <w:tbl>
      <w:tblPr>
        <w:tblpPr w:leftFromText="180" w:rightFromText="180" w:vertAnchor="page" w:horzAnchor="margin" w:tblpX="387" w:tblpY="691"/>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830"/>
      </w:tblGrid>
      <w:tr w:rsidR="00F92F71" w:rsidRPr="00F92F71" w:rsidTr="00982A0C">
        <w:trPr>
          <w:trHeight w:val="415"/>
        </w:trPr>
        <w:tc>
          <w:tcPr>
            <w:tcW w:w="2235" w:type="dxa"/>
            <w:vMerge w:val="restart"/>
            <w:shd w:val="clear" w:color="auto" w:fill="auto"/>
          </w:tcPr>
          <w:p w:rsidR="00F92F71" w:rsidRPr="00F92F71" w:rsidRDefault="00F92F71" w:rsidP="00F92F71">
            <w:pPr>
              <w:autoSpaceDE w:val="0"/>
              <w:autoSpaceDN w:val="0"/>
              <w:adjustRightInd w:val="0"/>
              <w:spacing w:after="0" w:line="240" w:lineRule="auto"/>
              <w:ind w:left="0" w:firstLine="0"/>
              <w:jc w:val="center"/>
              <w:rPr>
                <w:rFonts w:ascii="Calibri" w:hAnsi="Calibri"/>
                <w:b/>
                <w:color w:val="auto"/>
                <w:sz w:val="32"/>
                <w:szCs w:val="32"/>
                <w:lang w:eastAsia="en-US"/>
              </w:rPr>
            </w:pPr>
            <w:r w:rsidRPr="00F92F71">
              <w:rPr>
                <w:rFonts w:ascii="Calibri" w:hAnsi="Calibri"/>
                <w:b/>
                <w:noProof/>
                <w:color w:val="auto"/>
                <w:sz w:val="32"/>
                <w:szCs w:val="32"/>
              </w:rPr>
              <w:drawing>
                <wp:inline distT="0" distB="0" distL="0" distR="0" wp14:anchorId="10C30638" wp14:editId="24D24945">
                  <wp:extent cx="1038225" cy="10763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830" w:type="dxa"/>
            <w:shd w:val="clear" w:color="auto" w:fill="auto"/>
          </w:tcPr>
          <w:p w:rsidR="00F92F71" w:rsidRPr="00F92F71" w:rsidRDefault="00F92F71" w:rsidP="00F92F71">
            <w:pPr>
              <w:spacing w:after="200" w:line="276" w:lineRule="auto"/>
              <w:ind w:left="0" w:firstLine="0"/>
              <w:jc w:val="left"/>
              <w:rPr>
                <w:b/>
                <w:color w:val="auto"/>
                <w:sz w:val="28"/>
                <w:szCs w:val="24"/>
                <w:lang w:eastAsia="en-US"/>
              </w:rPr>
            </w:pPr>
            <w:r w:rsidRPr="00F92F71">
              <w:rPr>
                <w:b/>
                <w:color w:val="auto"/>
                <w:sz w:val="28"/>
                <w:lang w:eastAsia="en-US"/>
              </w:rPr>
              <w:t>Министерство образования и науки Чеченской Республики</w:t>
            </w:r>
          </w:p>
        </w:tc>
      </w:tr>
      <w:tr w:rsidR="00F92F71" w:rsidRPr="00F92F71" w:rsidTr="00982A0C">
        <w:trPr>
          <w:trHeight w:val="688"/>
        </w:trPr>
        <w:tc>
          <w:tcPr>
            <w:tcW w:w="2235" w:type="dxa"/>
            <w:vMerge/>
            <w:shd w:val="clear" w:color="auto" w:fill="auto"/>
          </w:tcPr>
          <w:p w:rsidR="00F92F71" w:rsidRPr="00F92F71" w:rsidRDefault="00F92F71" w:rsidP="00F92F71">
            <w:pPr>
              <w:autoSpaceDE w:val="0"/>
              <w:autoSpaceDN w:val="0"/>
              <w:adjustRightInd w:val="0"/>
              <w:spacing w:after="0" w:line="240" w:lineRule="auto"/>
              <w:ind w:left="0" w:firstLine="0"/>
              <w:jc w:val="center"/>
              <w:rPr>
                <w:rFonts w:ascii="Calibri" w:hAnsi="Calibri"/>
                <w:noProof/>
                <w:color w:val="auto"/>
                <w:sz w:val="24"/>
                <w:szCs w:val="24"/>
                <w:lang w:eastAsia="en-US"/>
              </w:rPr>
            </w:pPr>
          </w:p>
        </w:tc>
        <w:tc>
          <w:tcPr>
            <w:tcW w:w="7830" w:type="dxa"/>
            <w:shd w:val="clear" w:color="auto" w:fill="auto"/>
          </w:tcPr>
          <w:p w:rsidR="00F92F71" w:rsidRPr="00F92F71" w:rsidRDefault="00F92F71" w:rsidP="00F92F71">
            <w:pPr>
              <w:spacing w:after="200" w:line="276" w:lineRule="auto"/>
              <w:ind w:left="0" w:firstLine="0"/>
              <w:jc w:val="center"/>
              <w:rPr>
                <w:b/>
                <w:color w:val="auto"/>
                <w:sz w:val="28"/>
                <w:szCs w:val="24"/>
                <w:lang w:eastAsia="en-US"/>
              </w:rPr>
            </w:pPr>
            <w:r w:rsidRPr="00F92F71">
              <w:rPr>
                <w:b/>
                <w:color w:val="auto"/>
                <w:sz w:val="28"/>
                <w:lang w:eastAsia="en-US"/>
              </w:rPr>
              <w:t>Государственное бюджетное профессиональное образовательное учреждение</w:t>
            </w:r>
          </w:p>
        </w:tc>
      </w:tr>
      <w:tr w:rsidR="00F92F71" w:rsidRPr="00F92F71" w:rsidTr="00982A0C">
        <w:trPr>
          <w:trHeight w:val="304"/>
        </w:trPr>
        <w:tc>
          <w:tcPr>
            <w:tcW w:w="2235" w:type="dxa"/>
            <w:vMerge/>
            <w:shd w:val="clear" w:color="auto" w:fill="auto"/>
          </w:tcPr>
          <w:p w:rsidR="00F92F71" w:rsidRPr="00F92F71" w:rsidRDefault="00F92F71" w:rsidP="00F92F71">
            <w:pPr>
              <w:autoSpaceDE w:val="0"/>
              <w:autoSpaceDN w:val="0"/>
              <w:adjustRightInd w:val="0"/>
              <w:spacing w:after="0" w:line="240" w:lineRule="auto"/>
              <w:ind w:left="0" w:firstLine="0"/>
              <w:jc w:val="center"/>
              <w:rPr>
                <w:rFonts w:ascii="Calibri" w:hAnsi="Calibri"/>
                <w:b/>
                <w:color w:val="auto"/>
                <w:sz w:val="32"/>
                <w:szCs w:val="32"/>
                <w:lang w:eastAsia="en-US"/>
              </w:rPr>
            </w:pPr>
          </w:p>
        </w:tc>
        <w:tc>
          <w:tcPr>
            <w:tcW w:w="7830" w:type="dxa"/>
            <w:shd w:val="clear" w:color="auto" w:fill="auto"/>
          </w:tcPr>
          <w:p w:rsidR="00F92F71" w:rsidRPr="00F92F71" w:rsidRDefault="00F92F71" w:rsidP="00F92F71">
            <w:pPr>
              <w:autoSpaceDE w:val="0"/>
              <w:autoSpaceDN w:val="0"/>
              <w:adjustRightInd w:val="0"/>
              <w:spacing w:after="200" w:line="276" w:lineRule="auto"/>
              <w:ind w:left="0" w:firstLine="0"/>
              <w:jc w:val="center"/>
              <w:rPr>
                <w:b/>
                <w:color w:val="auto"/>
                <w:sz w:val="32"/>
                <w:szCs w:val="32"/>
                <w:lang w:eastAsia="en-US"/>
              </w:rPr>
            </w:pPr>
            <w:r w:rsidRPr="00F92F71">
              <w:rPr>
                <w:b/>
                <w:color w:val="auto"/>
                <w:sz w:val="28"/>
                <w:szCs w:val="32"/>
                <w:lang w:eastAsia="en-US"/>
              </w:rPr>
              <w:t>«Чеченский государственный педагогический колледж»</w:t>
            </w:r>
          </w:p>
        </w:tc>
      </w:tr>
    </w:tbl>
    <w:p w:rsidR="00F92F71" w:rsidRDefault="00F92F71" w:rsidP="00F92F71">
      <w:pPr>
        <w:spacing w:after="0" w:line="240" w:lineRule="auto"/>
        <w:ind w:left="0" w:firstLine="0"/>
        <w:jc w:val="left"/>
        <w:rPr>
          <w:sz w:val="28"/>
        </w:rPr>
      </w:pPr>
    </w:p>
    <w:p w:rsidR="00F92F71" w:rsidRPr="00F92F71" w:rsidRDefault="00F92F71" w:rsidP="00F92F71">
      <w:pPr>
        <w:spacing w:after="0" w:line="240" w:lineRule="auto"/>
        <w:ind w:left="0" w:firstLine="0"/>
        <w:jc w:val="left"/>
        <w:rPr>
          <w:sz w:val="28"/>
        </w:rPr>
      </w:pPr>
    </w:p>
    <w:p w:rsidR="00F92F71" w:rsidRPr="00F92F71" w:rsidRDefault="00F92F71" w:rsidP="00F92F71">
      <w:pPr>
        <w:spacing w:after="0" w:line="240" w:lineRule="auto"/>
        <w:ind w:left="0" w:firstLine="0"/>
        <w:jc w:val="center"/>
        <w:rPr>
          <w:b/>
          <w:sz w:val="22"/>
        </w:rPr>
      </w:pPr>
      <w:r w:rsidRPr="00F92F71">
        <w:rPr>
          <w:b/>
          <w:sz w:val="22"/>
        </w:rPr>
        <w:t xml:space="preserve"> </w:t>
      </w:r>
    </w:p>
    <w:tbl>
      <w:tblPr>
        <w:tblW w:w="0" w:type="auto"/>
        <w:tblInd w:w="4580" w:type="dxa"/>
        <w:tblLook w:val="00A0" w:firstRow="1" w:lastRow="0" w:firstColumn="1" w:lastColumn="0" w:noHBand="0" w:noVBand="0"/>
      </w:tblPr>
      <w:tblGrid>
        <w:gridCol w:w="4741"/>
      </w:tblGrid>
      <w:tr w:rsidR="00226C68" w:rsidRPr="00226C68" w:rsidTr="00B16258">
        <w:tc>
          <w:tcPr>
            <w:tcW w:w="4741" w:type="dxa"/>
          </w:tcPr>
          <w:p w:rsidR="00226C68" w:rsidRPr="00226C68" w:rsidRDefault="00226C68" w:rsidP="00226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firstLine="0"/>
              <w:jc w:val="left"/>
              <w:rPr>
                <w:rFonts w:eastAsia="Microsoft Sans Serif"/>
                <w:caps/>
                <w:sz w:val="28"/>
                <w:szCs w:val="28"/>
              </w:rPr>
            </w:pPr>
            <w:r w:rsidRPr="00226C68">
              <w:rPr>
                <w:rFonts w:eastAsia="Microsoft Sans Serif"/>
                <w:caps/>
                <w:sz w:val="28"/>
                <w:szCs w:val="28"/>
              </w:rPr>
              <w:t>утверждЕНА</w:t>
            </w:r>
          </w:p>
        </w:tc>
      </w:tr>
      <w:tr w:rsidR="00226C68" w:rsidRPr="00226C68" w:rsidTr="00B16258">
        <w:tc>
          <w:tcPr>
            <w:tcW w:w="4741" w:type="dxa"/>
          </w:tcPr>
          <w:p w:rsidR="00226C68" w:rsidRPr="00226C68" w:rsidRDefault="00226C68" w:rsidP="00226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firstLine="0"/>
              <w:jc w:val="left"/>
              <w:rPr>
                <w:rFonts w:eastAsia="Microsoft Sans Serif"/>
                <w:sz w:val="28"/>
                <w:szCs w:val="28"/>
              </w:rPr>
            </w:pPr>
            <w:r w:rsidRPr="00226C68">
              <w:rPr>
                <w:rFonts w:eastAsia="Microsoft Sans Serif"/>
                <w:sz w:val="28"/>
                <w:szCs w:val="28"/>
              </w:rPr>
              <w:t>приказом директора</w:t>
            </w:r>
          </w:p>
          <w:p w:rsidR="00226C68" w:rsidRPr="00226C68" w:rsidRDefault="00226C68" w:rsidP="00226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firstLine="0"/>
              <w:jc w:val="left"/>
              <w:rPr>
                <w:rFonts w:eastAsia="Microsoft Sans Serif"/>
                <w:caps/>
                <w:sz w:val="28"/>
                <w:szCs w:val="28"/>
              </w:rPr>
            </w:pPr>
            <w:r w:rsidRPr="00226C68">
              <w:rPr>
                <w:rFonts w:eastAsia="Microsoft Sans Serif"/>
                <w:caps/>
                <w:sz w:val="28"/>
                <w:szCs w:val="28"/>
              </w:rPr>
              <w:t>гбпоу «Чгпк»</w:t>
            </w:r>
          </w:p>
        </w:tc>
      </w:tr>
      <w:tr w:rsidR="00226C68" w:rsidRPr="00226C68" w:rsidTr="00B16258">
        <w:tc>
          <w:tcPr>
            <w:tcW w:w="4741" w:type="dxa"/>
          </w:tcPr>
          <w:p w:rsidR="00226C68" w:rsidRPr="00226C68" w:rsidRDefault="00226C68" w:rsidP="00226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firstLine="0"/>
              <w:jc w:val="left"/>
              <w:rPr>
                <w:rFonts w:eastAsia="Microsoft Sans Serif"/>
                <w:spacing w:val="-2"/>
                <w:sz w:val="28"/>
                <w:szCs w:val="28"/>
              </w:rPr>
            </w:pPr>
            <w:r w:rsidRPr="00226C68">
              <w:rPr>
                <w:rFonts w:eastAsia="Microsoft Sans Serif"/>
                <w:caps/>
                <w:sz w:val="28"/>
                <w:szCs w:val="28"/>
              </w:rPr>
              <w:t>№ 45/1-</w:t>
            </w:r>
            <w:r w:rsidRPr="00226C68">
              <w:rPr>
                <w:rFonts w:eastAsia="Microsoft Sans Serif"/>
                <w:sz w:val="28"/>
                <w:szCs w:val="28"/>
              </w:rPr>
              <w:t>од</w:t>
            </w:r>
            <w:r w:rsidRPr="00226C68">
              <w:rPr>
                <w:rFonts w:eastAsia="Microsoft Sans Serif"/>
                <w:caps/>
                <w:sz w:val="28"/>
                <w:szCs w:val="28"/>
              </w:rPr>
              <w:t xml:space="preserve"> </w:t>
            </w:r>
            <w:r w:rsidRPr="00226C68">
              <w:rPr>
                <w:rFonts w:eastAsia="Microsoft Sans Serif"/>
                <w:sz w:val="28"/>
                <w:szCs w:val="28"/>
              </w:rPr>
              <w:t xml:space="preserve">от </w:t>
            </w:r>
            <w:r w:rsidRPr="00226C68">
              <w:rPr>
                <w:rFonts w:eastAsia="Microsoft Sans Serif"/>
                <w:caps/>
                <w:sz w:val="28"/>
                <w:szCs w:val="28"/>
              </w:rPr>
              <w:t xml:space="preserve">26.04.2023 </w:t>
            </w:r>
            <w:r w:rsidRPr="00226C68">
              <w:rPr>
                <w:rFonts w:eastAsia="Microsoft Sans Serif"/>
                <w:sz w:val="28"/>
                <w:szCs w:val="28"/>
              </w:rPr>
              <w:t>г.</w:t>
            </w:r>
          </w:p>
          <w:p w:rsidR="00226C68" w:rsidRPr="00226C68" w:rsidRDefault="00226C68" w:rsidP="00226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firstLine="0"/>
              <w:jc w:val="left"/>
              <w:rPr>
                <w:rFonts w:eastAsia="Microsoft Sans Serif"/>
                <w:caps/>
                <w:sz w:val="28"/>
                <w:szCs w:val="28"/>
              </w:rPr>
            </w:pPr>
          </w:p>
        </w:tc>
      </w:tr>
    </w:tbl>
    <w:p w:rsidR="00F92F71" w:rsidRPr="00F92F71" w:rsidRDefault="00F92F71" w:rsidP="00F92F71">
      <w:pPr>
        <w:spacing w:after="0" w:line="240" w:lineRule="auto"/>
        <w:ind w:left="5670" w:firstLine="0"/>
        <w:rPr>
          <w:sz w:val="28"/>
          <w:szCs w:val="28"/>
        </w:rPr>
      </w:pPr>
    </w:p>
    <w:p w:rsidR="00F92F71" w:rsidRPr="00F92F71" w:rsidRDefault="00F92F71" w:rsidP="00F92F71">
      <w:pPr>
        <w:widowControl w:val="0"/>
        <w:suppressAutoHyphens/>
        <w:autoSpaceDE w:val="0"/>
        <w:autoSpaceDN w:val="0"/>
        <w:adjustRightInd w:val="0"/>
        <w:spacing w:after="0" w:line="240" w:lineRule="auto"/>
        <w:ind w:left="0" w:firstLine="0"/>
        <w:jc w:val="left"/>
        <w:rPr>
          <w:rFonts w:eastAsia="Calibri"/>
          <w:caps/>
          <w:color w:val="auto"/>
          <w:sz w:val="28"/>
          <w:szCs w:val="28"/>
        </w:rPr>
      </w:pPr>
    </w:p>
    <w:p w:rsidR="00F92F71" w:rsidRPr="00F92F71" w:rsidRDefault="00F92F71" w:rsidP="00F92F71">
      <w:pPr>
        <w:widowControl w:val="0"/>
        <w:suppressAutoHyphens/>
        <w:autoSpaceDE w:val="0"/>
        <w:autoSpaceDN w:val="0"/>
        <w:adjustRightInd w:val="0"/>
        <w:spacing w:after="0" w:line="240" w:lineRule="auto"/>
        <w:ind w:left="0" w:firstLine="0"/>
        <w:jc w:val="right"/>
        <w:rPr>
          <w:rFonts w:eastAsia="Calibri"/>
          <w:caps/>
          <w:color w:val="auto"/>
          <w:sz w:val="28"/>
          <w:szCs w:val="28"/>
        </w:rPr>
      </w:pPr>
    </w:p>
    <w:p w:rsidR="00F92F71" w:rsidRPr="00F92F71" w:rsidRDefault="00F92F71" w:rsidP="00F92F71">
      <w:pPr>
        <w:widowControl w:val="0"/>
        <w:suppressAutoHyphens/>
        <w:autoSpaceDE w:val="0"/>
        <w:autoSpaceDN w:val="0"/>
        <w:adjustRightInd w:val="0"/>
        <w:spacing w:after="0" w:line="240" w:lineRule="auto"/>
        <w:ind w:left="0" w:firstLine="0"/>
        <w:jc w:val="right"/>
        <w:rPr>
          <w:rFonts w:eastAsia="Calibri"/>
          <w:caps/>
          <w:color w:val="auto"/>
          <w:sz w:val="28"/>
          <w:szCs w:val="28"/>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b/>
          <w:caps/>
          <w:color w:val="auto"/>
          <w:sz w:val="28"/>
          <w:szCs w:val="28"/>
        </w:rPr>
      </w:pPr>
    </w:p>
    <w:p w:rsidR="00F92F71" w:rsidRPr="00F92F71" w:rsidRDefault="00F92F71" w:rsidP="00F92F71">
      <w:pPr>
        <w:spacing w:after="0" w:line="240" w:lineRule="auto"/>
        <w:ind w:left="0" w:firstLine="0"/>
        <w:jc w:val="left"/>
        <w:rPr>
          <w:rFonts w:eastAsia="Calibri"/>
          <w:color w:val="auto"/>
          <w:sz w:val="28"/>
          <w:szCs w:val="28"/>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b/>
          <w:caps/>
          <w:color w:val="auto"/>
          <w:sz w:val="28"/>
          <w:szCs w:val="28"/>
        </w:rPr>
      </w:pPr>
    </w:p>
    <w:p w:rsidR="00F92F71" w:rsidRPr="00F92F71" w:rsidRDefault="00F92F71" w:rsidP="00F92F71">
      <w:pPr>
        <w:spacing w:after="0" w:line="360" w:lineRule="auto"/>
        <w:ind w:left="0" w:firstLine="0"/>
        <w:jc w:val="center"/>
        <w:rPr>
          <w:rFonts w:eastAsia="Calibri"/>
          <w:color w:val="auto"/>
          <w:sz w:val="28"/>
          <w:szCs w:val="28"/>
        </w:rPr>
      </w:pPr>
      <w:r w:rsidRPr="00F92F71">
        <w:rPr>
          <w:rFonts w:eastAsia="Calibri"/>
          <w:color w:val="auto"/>
          <w:sz w:val="28"/>
          <w:szCs w:val="28"/>
        </w:rPr>
        <w:t>ФОНД ОЦЕНОЧНЫХ СРЕДСТВ</w:t>
      </w:r>
    </w:p>
    <w:p w:rsidR="00F92F71" w:rsidRPr="00F92F71" w:rsidRDefault="00F92F71" w:rsidP="00F92F71">
      <w:pPr>
        <w:spacing w:before="120" w:after="200" w:line="276" w:lineRule="auto"/>
        <w:ind w:left="0" w:firstLine="284"/>
        <w:jc w:val="center"/>
        <w:rPr>
          <w:rFonts w:eastAsia="Calibri"/>
          <w:color w:val="auto"/>
          <w:sz w:val="28"/>
          <w:szCs w:val="28"/>
          <w:lang w:eastAsia="en-US"/>
        </w:rPr>
      </w:pPr>
      <w:r w:rsidRPr="00F92F71">
        <w:rPr>
          <w:rFonts w:eastAsia="Calibri"/>
          <w:color w:val="auto"/>
          <w:sz w:val="28"/>
          <w:szCs w:val="28"/>
          <w:lang w:eastAsia="en-US"/>
        </w:rPr>
        <w:t xml:space="preserve">для проведения текущего контроля и промежуточной аттестации </w:t>
      </w:r>
    </w:p>
    <w:p w:rsidR="00F92F71" w:rsidRPr="00F92F71" w:rsidRDefault="00F92F71" w:rsidP="00F92F71">
      <w:pPr>
        <w:spacing w:after="0" w:line="360" w:lineRule="auto"/>
        <w:ind w:left="0" w:right="57" w:firstLine="0"/>
        <w:jc w:val="center"/>
        <w:rPr>
          <w:bCs/>
          <w:color w:val="auto"/>
          <w:sz w:val="28"/>
          <w:szCs w:val="28"/>
        </w:rPr>
      </w:pPr>
      <w:r w:rsidRPr="00F92F71">
        <w:rPr>
          <w:bCs/>
          <w:color w:val="auto"/>
          <w:sz w:val="28"/>
          <w:szCs w:val="28"/>
        </w:rPr>
        <w:t>по профессиональному модулю</w:t>
      </w:r>
    </w:p>
    <w:p w:rsidR="00F92F71" w:rsidRPr="00F92F71" w:rsidRDefault="00F92F71" w:rsidP="00F92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right="57" w:firstLine="0"/>
        <w:jc w:val="center"/>
        <w:rPr>
          <w:color w:val="auto"/>
          <w:sz w:val="28"/>
          <w:szCs w:val="28"/>
        </w:rPr>
      </w:pPr>
      <w:r w:rsidRPr="00F92F71">
        <w:rPr>
          <w:color w:val="auto"/>
          <w:sz w:val="28"/>
          <w:szCs w:val="28"/>
        </w:rPr>
        <w:t xml:space="preserve">ПМ. 03 Проведение расчетов с бюджетом и внебюджетными фондами </w:t>
      </w:r>
    </w:p>
    <w:p w:rsidR="00F92F71" w:rsidRPr="00F92F71" w:rsidRDefault="00F92F71" w:rsidP="00F92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right="57" w:firstLine="0"/>
        <w:jc w:val="center"/>
        <w:rPr>
          <w:color w:val="auto"/>
          <w:sz w:val="28"/>
          <w:szCs w:val="28"/>
        </w:rPr>
      </w:pPr>
      <w:r w:rsidRPr="00F92F71">
        <w:rPr>
          <w:color w:val="auto"/>
          <w:sz w:val="28"/>
          <w:szCs w:val="28"/>
        </w:rPr>
        <w:t>Специальность 38.02.01</w:t>
      </w:r>
      <w:r w:rsidRPr="00F92F71">
        <w:rPr>
          <w:iCs/>
          <w:color w:val="auto"/>
          <w:sz w:val="28"/>
          <w:szCs w:val="28"/>
        </w:rPr>
        <w:t xml:space="preserve"> Экономика и бухгалтерский учет (по отраслям)</w:t>
      </w:r>
    </w:p>
    <w:p w:rsidR="00F92F71" w:rsidRPr="00F92F71" w:rsidRDefault="00F92F71" w:rsidP="00F92F71">
      <w:pPr>
        <w:autoSpaceDE w:val="0"/>
        <w:autoSpaceDN w:val="0"/>
        <w:adjustRightInd w:val="0"/>
        <w:spacing w:after="0" w:line="240" w:lineRule="auto"/>
        <w:ind w:left="0" w:firstLine="709"/>
        <w:jc w:val="center"/>
        <w:rPr>
          <w:rFonts w:eastAsia="Calibri"/>
          <w:color w:val="auto"/>
          <w:sz w:val="28"/>
          <w:szCs w:val="28"/>
        </w:rPr>
      </w:pPr>
    </w:p>
    <w:p w:rsidR="00F92F71" w:rsidRPr="00F92F71" w:rsidRDefault="00F92F71" w:rsidP="00F92F71">
      <w:pPr>
        <w:spacing w:after="0" w:line="240" w:lineRule="auto"/>
        <w:ind w:left="0" w:firstLine="0"/>
        <w:jc w:val="center"/>
        <w:rPr>
          <w:rFonts w:eastAsia="Calibri"/>
          <w:color w:val="auto"/>
          <w:sz w:val="28"/>
          <w:szCs w:val="28"/>
        </w:rPr>
      </w:pPr>
    </w:p>
    <w:p w:rsidR="00F92F71" w:rsidRPr="00F92F71" w:rsidRDefault="00F92F71" w:rsidP="00F92F71">
      <w:pPr>
        <w:spacing w:after="0" w:line="240" w:lineRule="auto"/>
        <w:ind w:left="0" w:firstLine="0"/>
        <w:jc w:val="center"/>
        <w:rPr>
          <w:rFonts w:eastAsia="Calibri"/>
          <w:b/>
          <w:color w:val="auto"/>
          <w:sz w:val="28"/>
          <w:szCs w:val="28"/>
        </w:rPr>
      </w:pPr>
    </w:p>
    <w:p w:rsidR="00F92F71" w:rsidRPr="00F92F71" w:rsidRDefault="00F92F71" w:rsidP="00F92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rPr>
          <w:rFonts w:eastAsia="Calibri"/>
          <w:b/>
          <w:color w:val="auto"/>
          <w:sz w:val="24"/>
          <w:szCs w:val="24"/>
        </w:rPr>
      </w:pPr>
    </w:p>
    <w:p w:rsidR="00F92F71" w:rsidRPr="00F92F71" w:rsidRDefault="00F92F71" w:rsidP="00F92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rPr>
          <w:rFonts w:eastAsia="Calibri"/>
          <w:b/>
          <w:color w:val="auto"/>
          <w:sz w:val="24"/>
          <w:szCs w:val="24"/>
        </w:rPr>
      </w:pPr>
    </w:p>
    <w:p w:rsidR="00F92F71" w:rsidRPr="00F92F71" w:rsidRDefault="00F92F71" w:rsidP="00F92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rPr>
          <w:rFonts w:eastAsia="Calibri"/>
          <w:b/>
          <w:color w:val="auto"/>
          <w:sz w:val="24"/>
          <w:szCs w:val="24"/>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left"/>
        <w:rPr>
          <w:rFonts w:eastAsia="Calibri"/>
          <w:caps/>
          <w:color w:val="auto"/>
          <w:sz w:val="28"/>
          <w:szCs w:val="28"/>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 w:val="24"/>
          <w:szCs w:val="24"/>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 w:val="24"/>
          <w:szCs w:val="24"/>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 w:val="24"/>
          <w:szCs w:val="24"/>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 w:val="24"/>
          <w:szCs w:val="24"/>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 w:val="24"/>
          <w:szCs w:val="24"/>
        </w:rPr>
      </w:pPr>
      <w:r w:rsidRPr="00F92F71">
        <w:rPr>
          <w:rFonts w:eastAsia="Calibri"/>
          <w:color w:val="auto"/>
          <w:sz w:val="24"/>
          <w:szCs w:val="24"/>
        </w:rPr>
        <w:t>г. Грозный</w:t>
      </w:r>
      <w:r w:rsidR="00226C68">
        <w:rPr>
          <w:rFonts w:eastAsia="Calibri"/>
          <w:color w:val="auto"/>
          <w:sz w:val="24"/>
          <w:szCs w:val="24"/>
        </w:rPr>
        <w:t xml:space="preserve"> - 2023</w:t>
      </w:r>
      <w:r w:rsidRPr="00F92F71">
        <w:rPr>
          <w:rFonts w:eastAsia="Calibri"/>
          <w:color w:val="auto"/>
          <w:sz w:val="24"/>
          <w:szCs w:val="24"/>
        </w:rPr>
        <w:t xml:space="preserve"> г.</w:t>
      </w: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 w:val="24"/>
          <w:szCs w:val="24"/>
        </w:rPr>
      </w:pPr>
    </w:p>
    <w:p w:rsid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 w:val="24"/>
          <w:szCs w:val="24"/>
        </w:rPr>
      </w:pPr>
    </w:p>
    <w:p w:rsid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 w:val="24"/>
          <w:szCs w:val="24"/>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rPr>
          <w:rFonts w:eastAsia="Calibri"/>
          <w:color w:val="auto"/>
          <w:sz w:val="24"/>
          <w:szCs w:val="24"/>
        </w:rPr>
      </w:pPr>
    </w:p>
    <w:p w:rsidR="00F92F71" w:rsidRPr="00226C68" w:rsidRDefault="00F92F71" w:rsidP="00E52458">
      <w:pPr>
        <w:tabs>
          <w:tab w:val="left" w:pos="9639"/>
        </w:tabs>
        <w:spacing w:after="0" w:line="240" w:lineRule="auto"/>
        <w:ind w:left="426" w:right="3" w:firstLine="0"/>
        <w:rPr>
          <w:rFonts w:eastAsia="Calibri"/>
          <w:iCs/>
          <w:color w:val="auto"/>
          <w:sz w:val="24"/>
          <w:szCs w:val="24"/>
          <w:u w:val="single"/>
          <w:lang w:eastAsia="en-US"/>
        </w:rPr>
      </w:pPr>
      <w:r w:rsidRPr="00226C68">
        <w:rPr>
          <w:rFonts w:eastAsia="Calibri"/>
          <w:sz w:val="24"/>
          <w:szCs w:val="24"/>
          <w:lang w:eastAsia="en-US"/>
        </w:rPr>
        <w:lastRenderedPageBreak/>
        <w:t xml:space="preserve">     Фонд оценочных средств</w:t>
      </w:r>
      <w:r w:rsidRPr="00226C68">
        <w:rPr>
          <w:rFonts w:eastAsia="Calibri"/>
          <w:bCs/>
          <w:sz w:val="24"/>
          <w:szCs w:val="24"/>
          <w:lang w:eastAsia="en-US"/>
        </w:rPr>
        <w:t xml:space="preserve"> по профессиональному модулю </w:t>
      </w:r>
      <w:r w:rsidRPr="00226C68">
        <w:rPr>
          <w:rFonts w:eastAsia="Calibri"/>
          <w:bCs/>
          <w:sz w:val="24"/>
          <w:szCs w:val="24"/>
          <w:u w:val="single"/>
          <w:lang w:eastAsia="en-US"/>
        </w:rPr>
        <w:t>ПМ. 03 Проведение расчетов с бюджетом и внебюджетными фондами</w:t>
      </w:r>
      <w:r w:rsidR="00226C68">
        <w:rPr>
          <w:rFonts w:eastAsia="Calibri"/>
          <w:bCs/>
          <w:sz w:val="24"/>
          <w:szCs w:val="24"/>
          <w:lang w:eastAsia="en-US"/>
        </w:rPr>
        <w:t xml:space="preserve"> составлен согласно требований</w:t>
      </w:r>
      <w:r w:rsidRPr="00226C68">
        <w:rPr>
          <w:rFonts w:eastAsia="Calibri"/>
          <w:bCs/>
          <w:sz w:val="24"/>
          <w:szCs w:val="24"/>
          <w:lang w:eastAsia="en-US"/>
        </w:rPr>
        <w:t xml:space="preserve"> Федерального государственного образовательного стандарта среднего</w:t>
      </w:r>
      <w:r w:rsidRPr="00226C68">
        <w:rPr>
          <w:rFonts w:eastAsia="Calibri"/>
          <w:sz w:val="24"/>
          <w:szCs w:val="24"/>
          <w:lang w:eastAsia="en-US"/>
        </w:rPr>
        <w:t xml:space="preserve"> профессионального образования по специальности </w:t>
      </w:r>
      <w:r w:rsidRPr="00226C68">
        <w:rPr>
          <w:rFonts w:eastAsia="Calibri"/>
          <w:color w:val="auto"/>
          <w:sz w:val="24"/>
          <w:szCs w:val="24"/>
          <w:u w:val="single"/>
          <w:lang w:eastAsia="en-US"/>
        </w:rPr>
        <w:t>38.02.01</w:t>
      </w:r>
      <w:r w:rsidRPr="00226C68">
        <w:rPr>
          <w:rFonts w:eastAsia="Calibri"/>
          <w:iCs/>
          <w:color w:val="auto"/>
          <w:sz w:val="24"/>
          <w:szCs w:val="24"/>
          <w:u w:val="single"/>
          <w:lang w:eastAsia="en-US"/>
        </w:rPr>
        <w:t xml:space="preserve"> Экономика и бухгалтерский учет (по отраслям).</w:t>
      </w:r>
    </w:p>
    <w:p w:rsidR="00F92F71" w:rsidRPr="00F92F71" w:rsidRDefault="00F92F71" w:rsidP="00E52458">
      <w:pPr>
        <w:tabs>
          <w:tab w:val="left" w:pos="9639"/>
        </w:tabs>
        <w:spacing w:after="0" w:line="240" w:lineRule="auto"/>
        <w:ind w:left="426" w:right="3" w:firstLine="0"/>
        <w:rPr>
          <w:rFonts w:eastAsia="Calibri"/>
          <w:color w:val="auto"/>
          <w:sz w:val="28"/>
          <w:szCs w:val="28"/>
          <w:u w:val="single"/>
          <w:lang w:eastAsia="en-US"/>
        </w:rPr>
      </w:pPr>
    </w:p>
    <w:p w:rsidR="00226C68" w:rsidRDefault="00226C68" w:rsidP="00226C68">
      <w:pPr>
        <w:widowControl w:val="0"/>
        <w:autoSpaceDE w:val="0"/>
        <w:autoSpaceDN w:val="0"/>
        <w:adjustRightInd w:val="0"/>
        <w:spacing w:after="0" w:line="240" w:lineRule="auto"/>
        <w:ind w:left="567" w:right="526" w:firstLine="0"/>
        <w:contextualSpacing/>
        <w:jc w:val="left"/>
        <w:rPr>
          <w:rFonts w:eastAsia="Calibri"/>
          <w:bCs/>
          <w:sz w:val="28"/>
          <w:szCs w:val="28"/>
          <w:lang w:eastAsia="en-US"/>
        </w:rPr>
      </w:pPr>
      <w:r>
        <w:rPr>
          <w:rFonts w:eastAsia="Calibri"/>
          <w:bCs/>
          <w:sz w:val="28"/>
          <w:szCs w:val="28"/>
          <w:lang w:eastAsia="en-US"/>
        </w:rPr>
        <w:t xml:space="preserve"> </w:t>
      </w:r>
    </w:p>
    <w:p w:rsidR="00226C68" w:rsidRPr="00226C68" w:rsidRDefault="00226C68" w:rsidP="00226C68">
      <w:pPr>
        <w:widowControl w:val="0"/>
        <w:autoSpaceDE w:val="0"/>
        <w:autoSpaceDN w:val="0"/>
        <w:adjustRightInd w:val="0"/>
        <w:spacing w:after="0" w:line="240" w:lineRule="auto"/>
        <w:ind w:left="567" w:right="526" w:firstLine="0"/>
        <w:contextualSpacing/>
        <w:jc w:val="left"/>
        <w:rPr>
          <w:rFonts w:cs="Arial"/>
          <w:color w:val="auto"/>
          <w:sz w:val="24"/>
          <w:szCs w:val="24"/>
        </w:rPr>
      </w:pPr>
      <w:r w:rsidRPr="00226C68">
        <w:rPr>
          <w:rFonts w:eastAsia="Calibri"/>
          <w:color w:val="auto"/>
          <w:sz w:val="24"/>
          <w:szCs w:val="24"/>
          <w:lang w:eastAsia="ar-SA"/>
        </w:rPr>
        <w:t xml:space="preserve">Организация-разработчик: </w:t>
      </w:r>
      <w:r w:rsidRPr="00226C68">
        <w:rPr>
          <w:rFonts w:cs="Arial"/>
          <w:color w:val="auto"/>
          <w:sz w:val="24"/>
          <w:szCs w:val="24"/>
        </w:rPr>
        <w:t xml:space="preserve">ГБПОУ </w:t>
      </w:r>
      <w:r w:rsidRPr="00226C68">
        <w:rPr>
          <w:rFonts w:eastAsia="Calibri"/>
          <w:color w:val="auto"/>
          <w:sz w:val="24"/>
          <w:szCs w:val="24"/>
          <w:lang w:eastAsia="en-US"/>
        </w:rPr>
        <w:t>«Чеченский государственный педагогический колледж»</w:t>
      </w:r>
      <w:r w:rsidRPr="00226C68">
        <w:rPr>
          <w:rFonts w:eastAsia="Calibri"/>
          <w:color w:val="auto"/>
          <w:sz w:val="24"/>
          <w:szCs w:val="24"/>
          <w:u w:val="single" w:color="000000"/>
          <w:lang w:eastAsia="en-US"/>
        </w:rPr>
        <w:t xml:space="preserve"> </w:t>
      </w:r>
      <w:r w:rsidRPr="00226C68">
        <w:rPr>
          <w:rFonts w:eastAsia="Calibri"/>
          <w:color w:val="auto"/>
          <w:sz w:val="24"/>
          <w:szCs w:val="24"/>
          <w:lang w:eastAsia="en-US"/>
        </w:rPr>
        <w:t xml:space="preserve"> </w:t>
      </w:r>
    </w:p>
    <w:p w:rsidR="00226C68" w:rsidRPr="00226C68" w:rsidRDefault="00226C68" w:rsidP="00226C68">
      <w:pPr>
        <w:spacing w:after="0" w:line="240" w:lineRule="auto"/>
        <w:ind w:left="567" w:right="526" w:firstLine="708"/>
        <w:jc w:val="left"/>
        <w:rPr>
          <w:color w:val="auto"/>
          <w:sz w:val="24"/>
          <w:szCs w:val="24"/>
        </w:rPr>
      </w:pPr>
    </w:p>
    <w:p w:rsidR="00226C68" w:rsidRPr="00226C68" w:rsidRDefault="00226C68" w:rsidP="00226C68">
      <w:pPr>
        <w:spacing w:after="0" w:line="240" w:lineRule="auto"/>
        <w:ind w:left="567" w:right="526" w:firstLine="0"/>
        <w:jc w:val="left"/>
        <w:rPr>
          <w:color w:val="auto"/>
          <w:sz w:val="24"/>
          <w:szCs w:val="24"/>
        </w:rPr>
      </w:pPr>
      <w:r w:rsidRPr="00226C68">
        <w:rPr>
          <w:color w:val="auto"/>
          <w:sz w:val="24"/>
          <w:szCs w:val="24"/>
        </w:rPr>
        <w:t xml:space="preserve">Разработчик: </w:t>
      </w:r>
      <w:r w:rsidRPr="00226C68">
        <w:rPr>
          <w:rFonts w:eastAsia="Calibri"/>
          <w:color w:val="auto"/>
          <w:sz w:val="24"/>
          <w:szCs w:val="24"/>
        </w:rPr>
        <w:t xml:space="preserve">преподаватель ГБПОУ «ЧГПК» </w:t>
      </w:r>
      <w:proofErr w:type="spellStart"/>
      <w:r w:rsidRPr="00226C68">
        <w:rPr>
          <w:rFonts w:eastAsia="Calibri"/>
          <w:color w:val="auto"/>
          <w:sz w:val="24"/>
          <w:szCs w:val="24"/>
        </w:rPr>
        <w:t>Эдилсултанова</w:t>
      </w:r>
      <w:proofErr w:type="spellEnd"/>
      <w:r w:rsidRPr="00226C68">
        <w:rPr>
          <w:rFonts w:eastAsia="Calibri"/>
          <w:color w:val="auto"/>
          <w:sz w:val="24"/>
          <w:szCs w:val="24"/>
        </w:rPr>
        <w:t xml:space="preserve"> М.А.</w:t>
      </w:r>
    </w:p>
    <w:p w:rsidR="00226C68" w:rsidRPr="00226C68" w:rsidRDefault="00226C68" w:rsidP="00226C68">
      <w:pPr>
        <w:spacing w:after="0" w:line="240" w:lineRule="auto"/>
        <w:ind w:left="567" w:right="526" w:firstLine="0"/>
        <w:rPr>
          <w:color w:val="auto"/>
          <w:sz w:val="24"/>
          <w:szCs w:val="24"/>
        </w:rPr>
      </w:pPr>
    </w:p>
    <w:p w:rsidR="00226C68" w:rsidRPr="00226C68" w:rsidRDefault="00226C68" w:rsidP="00226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rPr>
          <w:color w:val="auto"/>
          <w:sz w:val="24"/>
          <w:szCs w:val="24"/>
        </w:rPr>
      </w:pPr>
    </w:p>
    <w:p w:rsidR="00F92F71" w:rsidRPr="00F92F71" w:rsidRDefault="00F92F71" w:rsidP="00E52458">
      <w:pPr>
        <w:tabs>
          <w:tab w:val="left" w:pos="9639"/>
        </w:tabs>
        <w:spacing w:after="0" w:line="240" w:lineRule="auto"/>
        <w:ind w:left="426" w:right="3" w:firstLine="0"/>
        <w:jc w:val="left"/>
        <w:rPr>
          <w:color w:val="auto"/>
          <w:sz w:val="28"/>
          <w:szCs w:val="28"/>
        </w:rPr>
      </w:pPr>
    </w:p>
    <w:p w:rsidR="00F92F71" w:rsidRPr="00F92F71" w:rsidRDefault="00F92F71" w:rsidP="00F92F71">
      <w:pPr>
        <w:spacing w:after="0" w:line="240" w:lineRule="auto"/>
        <w:ind w:left="567" w:right="526" w:firstLine="0"/>
        <w:rPr>
          <w:color w:val="auto"/>
          <w:sz w:val="28"/>
          <w:szCs w:val="28"/>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rPr>
          <w:color w:val="auto"/>
          <w:sz w:val="24"/>
          <w:szCs w:val="24"/>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 w:val="24"/>
          <w:szCs w:val="24"/>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 w:val="24"/>
          <w:szCs w:val="24"/>
        </w:rPr>
      </w:pPr>
    </w:p>
    <w:p w:rsidR="00226C68" w:rsidRPr="00F92F71" w:rsidRDefault="00226C68"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 w:val="24"/>
          <w:szCs w:val="24"/>
        </w:rPr>
      </w:pPr>
      <w:r>
        <w:rPr>
          <w:rFonts w:eastAsia="Calibri"/>
          <w:color w:val="auto"/>
          <w:sz w:val="24"/>
          <w:szCs w:val="24"/>
        </w:rPr>
        <w:t xml:space="preserve"> </w:t>
      </w:r>
    </w:p>
    <w:tbl>
      <w:tblPr>
        <w:tblW w:w="9922" w:type="dxa"/>
        <w:tblInd w:w="284" w:type="dxa"/>
        <w:tblLook w:val="04A0" w:firstRow="1" w:lastRow="0" w:firstColumn="1" w:lastColumn="0" w:noHBand="0" w:noVBand="1"/>
      </w:tblPr>
      <w:tblGrid>
        <w:gridCol w:w="5225"/>
        <w:gridCol w:w="4697"/>
      </w:tblGrid>
      <w:tr w:rsidR="00226C68" w:rsidRPr="00226C68" w:rsidTr="00B16258">
        <w:tc>
          <w:tcPr>
            <w:tcW w:w="5225" w:type="dxa"/>
            <w:shd w:val="clear" w:color="auto" w:fill="auto"/>
          </w:tcPr>
          <w:p w:rsidR="00226C68" w:rsidRPr="00226C68" w:rsidRDefault="00226C68" w:rsidP="00226C68">
            <w:pPr>
              <w:tabs>
                <w:tab w:val="left" w:pos="0"/>
              </w:tabs>
              <w:autoSpaceDE w:val="0"/>
              <w:autoSpaceDN w:val="0"/>
              <w:adjustRightInd w:val="0"/>
              <w:spacing w:after="0" w:line="276" w:lineRule="auto"/>
              <w:ind w:left="0" w:right="34" w:firstLine="0"/>
              <w:jc w:val="left"/>
              <w:rPr>
                <w:rFonts w:eastAsia="Calibri"/>
                <w:color w:val="auto"/>
                <w:sz w:val="24"/>
                <w:szCs w:val="24"/>
              </w:rPr>
            </w:pPr>
            <w:r w:rsidRPr="00226C68">
              <w:rPr>
                <w:rFonts w:eastAsia="Calibri"/>
                <w:color w:val="auto"/>
                <w:sz w:val="24"/>
                <w:szCs w:val="24"/>
              </w:rPr>
              <w:t>РАССМОТРЕН И ОДОБРЕН</w:t>
            </w:r>
          </w:p>
          <w:p w:rsidR="00226C68" w:rsidRPr="00226C68" w:rsidRDefault="00226C68" w:rsidP="00226C68">
            <w:pPr>
              <w:spacing w:after="39" w:line="237" w:lineRule="auto"/>
              <w:ind w:left="34" w:right="34"/>
              <w:rPr>
                <w:sz w:val="24"/>
                <w:szCs w:val="24"/>
              </w:rPr>
            </w:pPr>
            <w:r w:rsidRPr="00226C68">
              <w:rPr>
                <w:sz w:val="24"/>
                <w:szCs w:val="24"/>
              </w:rPr>
              <w:t xml:space="preserve">ПЦК «Профессиональных дисциплин» </w:t>
            </w:r>
          </w:p>
          <w:p w:rsidR="00226C68" w:rsidRPr="00226C68" w:rsidRDefault="00226C68" w:rsidP="00226C68">
            <w:pPr>
              <w:spacing w:after="39" w:line="237" w:lineRule="auto"/>
              <w:ind w:left="34" w:right="34"/>
              <w:rPr>
                <w:sz w:val="24"/>
                <w:szCs w:val="24"/>
              </w:rPr>
            </w:pPr>
            <w:r w:rsidRPr="00226C68">
              <w:rPr>
                <w:sz w:val="24"/>
                <w:szCs w:val="24"/>
              </w:rPr>
              <w:t>Протокол № 9</w:t>
            </w:r>
          </w:p>
          <w:p w:rsidR="00226C68" w:rsidRPr="00226C68" w:rsidRDefault="00226C68" w:rsidP="00226C68">
            <w:pPr>
              <w:spacing w:after="39" w:line="360" w:lineRule="auto"/>
              <w:ind w:left="34" w:right="34"/>
              <w:rPr>
                <w:sz w:val="24"/>
                <w:szCs w:val="24"/>
              </w:rPr>
            </w:pPr>
            <w:r w:rsidRPr="00226C68">
              <w:rPr>
                <w:sz w:val="24"/>
                <w:szCs w:val="24"/>
              </w:rPr>
              <w:t>25.04.2023г.</w:t>
            </w:r>
          </w:p>
          <w:p w:rsidR="00226C68" w:rsidRPr="00226C68" w:rsidRDefault="00226C68" w:rsidP="00226C68">
            <w:pPr>
              <w:spacing w:after="39" w:line="360" w:lineRule="auto"/>
              <w:ind w:left="34" w:right="34"/>
              <w:rPr>
                <w:sz w:val="24"/>
                <w:szCs w:val="24"/>
              </w:rPr>
            </w:pPr>
            <w:r w:rsidRPr="00226C68">
              <w:rPr>
                <w:sz w:val="24"/>
                <w:szCs w:val="24"/>
              </w:rPr>
              <w:t xml:space="preserve">Председатель ПЦК С.Х. </w:t>
            </w:r>
            <w:proofErr w:type="spellStart"/>
            <w:r w:rsidRPr="00226C68">
              <w:rPr>
                <w:sz w:val="24"/>
                <w:szCs w:val="24"/>
              </w:rPr>
              <w:t>Дикаева</w:t>
            </w:r>
            <w:proofErr w:type="spellEnd"/>
            <w:r w:rsidRPr="00226C68">
              <w:rPr>
                <w:sz w:val="24"/>
                <w:szCs w:val="24"/>
              </w:rPr>
              <w:t xml:space="preserve"> </w:t>
            </w:r>
          </w:p>
          <w:p w:rsidR="00226C68" w:rsidRPr="00226C68" w:rsidRDefault="00226C68" w:rsidP="00226C68">
            <w:pPr>
              <w:tabs>
                <w:tab w:val="left" w:pos="0"/>
              </w:tabs>
              <w:autoSpaceDE w:val="0"/>
              <w:autoSpaceDN w:val="0"/>
              <w:adjustRightInd w:val="0"/>
              <w:spacing w:after="0" w:line="276" w:lineRule="auto"/>
              <w:ind w:left="567" w:right="526" w:firstLine="0"/>
              <w:jc w:val="left"/>
              <w:rPr>
                <w:rFonts w:eastAsia="Calibri"/>
                <w:color w:val="auto"/>
                <w:sz w:val="24"/>
                <w:szCs w:val="24"/>
              </w:rPr>
            </w:pPr>
          </w:p>
          <w:p w:rsidR="00226C68" w:rsidRPr="00226C68" w:rsidRDefault="00226C68" w:rsidP="00226C68">
            <w:pPr>
              <w:tabs>
                <w:tab w:val="left" w:pos="0"/>
              </w:tabs>
              <w:autoSpaceDE w:val="0"/>
              <w:autoSpaceDN w:val="0"/>
              <w:adjustRightInd w:val="0"/>
              <w:spacing w:after="0" w:line="276" w:lineRule="auto"/>
              <w:ind w:left="567" w:right="526" w:firstLine="0"/>
              <w:jc w:val="left"/>
              <w:rPr>
                <w:rFonts w:eastAsia="Calibri"/>
                <w:color w:val="auto"/>
                <w:sz w:val="24"/>
                <w:szCs w:val="24"/>
              </w:rPr>
            </w:pPr>
          </w:p>
        </w:tc>
        <w:tc>
          <w:tcPr>
            <w:tcW w:w="4697" w:type="dxa"/>
            <w:shd w:val="clear" w:color="auto" w:fill="auto"/>
          </w:tcPr>
          <w:p w:rsidR="00226C68" w:rsidRPr="00226C68" w:rsidRDefault="00226C68" w:rsidP="00226C68">
            <w:pPr>
              <w:tabs>
                <w:tab w:val="left" w:pos="0"/>
              </w:tabs>
              <w:autoSpaceDE w:val="0"/>
              <w:autoSpaceDN w:val="0"/>
              <w:adjustRightInd w:val="0"/>
              <w:spacing w:after="0" w:line="276" w:lineRule="auto"/>
              <w:ind w:left="64" w:firstLine="0"/>
              <w:jc w:val="left"/>
              <w:rPr>
                <w:rFonts w:eastAsia="Calibri"/>
                <w:color w:val="auto"/>
                <w:sz w:val="24"/>
                <w:szCs w:val="24"/>
                <w:lang w:eastAsia="ar-SA"/>
              </w:rPr>
            </w:pPr>
            <w:r w:rsidRPr="00226C68">
              <w:rPr>
                <w:rFonts w:eastAsia="Calibri"/>
                <w:color w:val="auto"/>
                <w:sz w:val="24"/>
                <w:szCs w:val="24"/>
                <w:lang w:eastAsia="ar-SA"/>
              </w:rPr>
              <w:t>ПРИНЯТ</w:t>
            </w:r>
          </w:p>
          <w:p w:rsidR="00226C68" w:rsidRPr="00226C68" w:rsidRDefault="00226C68" w:rsidP="00226C68">
            <w:pPr>
              <w:tabs>
                <w:tab w:val="left" w:pos="0"/>
              </w:tabs>
              <w:autoSpaceDE w:val="0"/>
              <w:autoSpaceDN w:val="0"/>
              <w:adjustRightInd w:val="0"/>
              <w:spacing w:after="0" w:line="276" w:lineRule="auto"/>
              <w:ind w:left="64" w:firstLine="0"/>
              <w:jc w:val="left"/>
              <w:rPr>
                <w:rFonts w:eastAsia="Calibri"/>
                <w:color w:val="auto"/>
                <w:sz w:val="24"/>
                <w:szCs w:val="24"/>
                <w:lang w:eastAsia="ar-SA"/>
              </w:rPr>
            </w:pPr>
            <w:r w:rsidRPr="00226C68">
              <w:rPr>
                <w:rFonts w:eastAsia="Calibri"/>
                <w:color w:val="auto"/>
                <w:sz w:val="24"/>
                <w:szCs w:val="24"/>
                <w:lang w:eastAsia="ar-SA"/>
              </w:rPr>
              <w:t>Педагогическим советом ГБПОУ «ЧГПК»</w:t>
            </w:r>
          </w:p>
          <w:p w:rsidR="00226C68" w:rsidRPr="00226C68" w:rsidRDefault="00226C68" w:rsidP="00226C68">
            <w:pPr>
              <w:tabs>
                <w:tab w:val="left" w:pos="0"/>
              </w:tabs>
              <w:autoSpaceDE w:val="0"/>
              <w:autoSpaceDN w:val="0"/>
              <w:adjustRightInd w:val="0"/>
              <w:spacing w:after="0" w:line="276" w:lineRule="auto"/>
              <w:ind w:left="64" w:firstLine="0"/>
              <w:jc w:val="left"/>
              <w:rPr>
                <w:rFonts w:eastAsia="Calibri"/>
                <w:color w:val="auto"/>
                <w:sz w:val="24"/>
                <w:szCs w:val="24"/>
              </w:rPr>
            </w:pPr>
            <w:r w:rsidRPr="00226C68">
              <w:rPr>
                <w:rFonts w:eastAsia="Calibri"/>
                <w:color w:val="auto"/>
                <w:sz w:val="24"/>
                <w:szCs w:val="24"/>
              </w:rPr>
              <w:t>Протокол № 7</w:t>
            </w:r>
          </w:p>
          <w:p w:rsidR="00226C68" w:rsidRPr="00226C68" w:rsidRDefault="00226C68" w:rsidP="00226C68">
            <w:pPr>
              <w:tabs>
                <w:tab w:val="left" w:pos="0"/>
              </w:tabs>
              <w:autoSpaceDE w:val="0"/>
              <w:autoSpaceDN w:val="0"/>
              <w:adjustRightInd w:val="0"/>
              <w:spacing w:after="0" w:line="276" w:lineRule="auto"/>
              <w:ind w:left="64" w:firstLine="0"/>
              <w:jc w:val="left"/>
              <w:rPr>
                <w:rFonts w:eastAsia="Calibri"/>
                <w:color w:val="auto"/>
                <w:sz w:val="24"/>
                <w:szCs w:val="24"/>
              </w:rPr>
            </w:pPr>
            <w:r w:rsidRPr="00226C68">
              <w:rPr>
                <w:rFonts w:eastAsia="Calibri"/>
                <w:color w:val="auto"/>
                <w:sz w:val="24"/>
                <w:szCs w:val="24"/>
              </w:rPr>
              <w:t>26.04.2023г.</w:t>
            </w:r>
          </w:p>
        </w:tc>
      </w:tr>
    </w:tbl>
    <w:p w:rsidR="00226C68" w:rsidRPr="00226C68" w:rsidRDefault="00226C68" w:rsidP="00226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720"/>
        <w:rPr>
          <w:color w:val="auto"/>
          <w:sz w:val="24"/>
          <w:szCs w:val="24"/>
        </w:rPr>
      </w:pPr>
    </w:p>
    <w:p w:rsidR="00226C68" w:rsidRPr="00226C68" w:rsidRDefault="00226C68" w:rsidP="00226C68">
      <w:pPr>
        <w:spacing w:after="0" w:line="240" w:lineRule="auto"/>
        <w:ind w:left="567" w:right="526" w:firstLine="0"/>
        <w:jc w:val="left"/>
        <w:rPr>
          <w:color w:val="auto"/>
          <w:szCs w:val="24"/>
        </w:rPr>
      </w:pPr>
    </w:p>
    <w:p w:rsidR="00226C68" w:rsidRPr="00226C68" w:rsidRDefault="00226C68" w:rsidP="00226C68">
      <w:pPr>
        <w:spacing w:after="160" w:line="240" w:lineRule="auto"/>
        <w:ind w:left="-426" w:firstLine="0"/>
        <w:jc w:val="left"/>
        <w:rPr>
          <w:rFonts w:eastAsia="Calibri"/>
          <w:sz w:val="28"/>
          <w:szCs w:val="28"/>
        </w:rPr>
      </w:pPr>
    </w:p>
    <w:p w:rsidR="00226C68" w:rsidRPr="00226C68" w:rsidRDefault="00226C68" w:rsidP="00226C68">
      <w:pPr>
        <w:spacing w:after="0" w:line="240" w:lineRule="auto"/>
        <w:ind w:left="567" w:firstLine="0"/>
        <w:jc w:val="left"/>
        <w:rPr>
          <w:rFonts w:eastAsia="Calibri"/>
          <w:sz w:val="24"/>
          <w:szCs w:val="24"/>
        </w:rPr>
      </w:pPr>
      <w:r w:rsidRPr="00226C68">
        <w:rPr>
          <w:rFonts w:eastAsia="Calibri"/>
          <w:bCs/>
          <w:sz w:val="24"/>
          <w:szCs w:val="24"/>
        </w:rPr>
        <w:t xml:space="preserve">ФОС согласован </w:t>
      </w:r>
      <w:r w:rsidRPr="00226C68">
        <w:rPr>
          <w:rFonts w:eastAsia="Calibri"/>
          <w:sz w:val="24"/>
          <w:szCs w:val="24"/>
        </w:rPr>
        <w:t xml:space="preserve">с представителями </w:t>
      </w:r>
    </w:p>
    <w:p w:rsidR="00226C68" w:rsidRPr="00226C68" w:rsidRDefault="00226C68" w:rsidP="00226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0"/>
        <w:jc w:val="left"/>
        <w:rPr>
          <w:rFonts w:eastAsia="Calibri"/>
          <w:color w:val="auto"/>
          <w:sz w:val="24"/>
          <w:szCs w:val="24"/>
        </w:rPr>
      </w:pPr>
      <w:r w:rsidRPr="00226C68">
        <w:rPr>
          <w:rFonts w:eastAsia="Calibri"/>
          <w:sz w:val="24"/>
          <w:szCs w:val="24"/>
        </w:rPr>
        <w:t>работодателей:</w:t>
      </w:r>
      <w:r w:rsidRPr="00226C68">
        <w:rPr>
          <w:rFonts w:eastAsia="Calibri"/>
          <w:color w:val="auto"/>
          <w:sz w:val="24"/>
          <w:szCs w:val="24"/>
        </w:rPr>
        <w:t xml:space="preserve"> ООО «</w:t>
      </w:r>
      <w:proofErr w:type="spellStart"/>
      <w:r w:rsidRPr="00226C68">
        <w:rPr>
          <w:rFonts w:eastAsia="Calibri"/>
          <w:color w:val="auto"/>
          <w:sz w:val="24"/>
          <w:szCs w:val="24"/>
        </w:rPr>
        <w:t>Ирском</w:t>
      </w:r>
      <w:proofErr w:type="spellEnd"/>
      <w:r w:rsidRPr="00226C68">
        <w:rPr>
          <w:rFonts w:eastAsia="Calibri"/>
          <w:color w:val="auto"/>
          <w:sz w:val="24"/>
          <w:szCs w:val="24"/>
        </w:rPr>
        <w:t>» в Чеченской Республике</w:t>
      </w:r>
    </w:p>
    <w:p w:rsidR="00226C68" w:rsidRPr="00226C68" w:rsidRDefault="00226C68" w:rsidP="00226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0"/>
        <w:jc w:val="left"/>
        <w:rPr>
          <w:rFonts w:eastAsia="Calibri"/>
          <w:color w:val="auto"/>
          <w:sz w:val="24"/>
          <w:szCs w:val="24"/>
          <w:u w:val="single"/>
        </w:rPr>
      </w:pPr>
      <w:r w:rsidRPr="00226C68">
        <w:rPr>
          <w:rFonts w:eastAsia="Calibri"/>
          <w:color w:val="auto"/>
          <w:sz w:val="24"/>
          <w:szCs w:val="24"/>
        </w:rPr>
        <w:t xml:space="preserve">Работодатель: Финансовый директор Э.А. </w:t>
      </w:r>
      <w:proofErr w:type="spellStart"/>
      <w:r w:rsidRPr="00226C68">
        <w:rPr>
          <w:rFonts w:eastAsia="Calibri"/>
          <w:color w:val="auto"/>
          <w:sz w:val="24"/>
          <w:szCs w:val="24"/>
        </w:rPr>
        <w:t>Абубакарова</w:t>
      </w:r>
      <w:proofErr w:type="spellEnd"/>
    </w:p>
    <w:p w:rsidR="00226C68" w:rsidRPr="00226C68" w:rsidRDefault="00226C68" w:rsidP="00226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firstLine="0"/>
        <w:jc w:val="left"/>
        <w:rPr>
          <w:rFonts w:eastAsia="Calibri"/>
          <w:color w:val="C45911" w:themeColor="accent2" w:themeShade="BF"/>
          <w:sz w:val="24"/>
          <w:szCs w:val="24"/>
        </w:rPr>
      </w:pPr>
    </w:p>
    <w:p w:rsidR="00226C68" w:rsidRPr="00226C68" w:rsidRDefault="00226C68" w:rsidP="00226C68">
      <w:pPr>
        <w:spacing w:after="79" w:line="258" w:lineRule="auto"/>
        <w:ind w:left="567" w:right="435" w:firstLine="13"/>
        <w:rPr>
          <w:color w:val="auto"/>
          <w:sz w:val="24"/>
          <w:szCs w:val="24"/>
        </w:rPr>
      </w:pPr>
      <w:r w:rsidRPr="00226C68">
        <w:rPr>
          <w:color w:val="auto"/>
          <w:sz w:val="24"/>
          <w:szCs w:val="24"/>
        </w:rPr>
        <w:t>26.04.2023г.</w:t>
      </w:r>
    </w:p>
    <w:p w:rsidR="00226C68" w:rsidRPr="00226C68" w:rsidRDefault="00226C68" w:rsidP="00226C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 w:val="24"/>
          <w:szCs w:val="24"/>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ight="526" w:firstLine="0"/>
        <w:jc w:val="left"/>
        <w:rPr>
          <w:rFonts w:eastAsia="Calibri"/>
          <w:color w:val="auto"/>
          <w:sz w:val="24"/>
          <w:szCs w:val="24"/>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526" w:firstLine="0"/>
        <w:jc w:val="left"/>
        <w:rPr>
          <w:rFonts w:eastAsia="Calibri"/>
          <w:color w:val="auto"/>
          <w:sz w:val="24"/>
          <w:szCs w:val="24"/>
        </w:rPr>
      </w:pPr>
    </w:p>
    <w:p w:rsid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526" w:firstLine="0"/>
        <w:jc w:val="left"/>
        <w:rPr>
          <w:rFonts w:eastAsia="Calibri"/>
          <w:color w:val="auto"/>
          <w:sz w:val="24"/>
          <w:szCs w:val="24"/>
        </w:rPr>
      </w:pPr>
    </w:p>
    <w:p w:rsidR="008A30AB" w:rsidRDefault="008A30AB"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526" w:firstLine="0"/>
        <w:jc w:val="left"/>
        <w:rPr>
          <w:rFonts w:eastAsia="Calibri"/>
          <w:color w:val="auto"/>
          <w:sz w:val="24"/>
          <w:szCs w:val="24"/>
        </w:rPr>
      </w:pPr>
    </w:p>
    <w:p w:rsidR="008A30AB" w:rsidRPr="00F92F71" w:rsidRDefault="008A30AB"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526" w:firstLine="0"/>
        <w:jc w:val="left"/>
        <w:rPr>
          <w:rFonts w:eastAsia="Calibri"/>
          <w:color w:val="auto"/>
          <w:sz w:val="24"/>
          <w:szCs w:val="24"/>
        </w:rPr>
      </w:pP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right="526" w:firstLine="0"/>
        <w:jc w:val="left"/>
        <w:rPr>
          <w:rFonts w:eastAsia="Calibri"/>
          <w:color w:val="auto"/>
          <w:sz w:val="24"/>
          <w:szCs w:val="24"/>
        </w:rPr>
      </w:pPr>
    </w:p>
    <w:p w:rsidR="00F92F71" w:rsidRDefault="00F92F71" w:rsidP="00504B29">
      <w:pPr>
        <w:spacing w:after="0" w:line="240" w:lineRule="auto"/>
        <w:ind w:left="0" w:firstLine="0"/>
      </w:pPr>
    </w:p>
    <w:p w:rsidR="00226C68" w:rsidRDefault="00226C68" w:rsidP="00504B29">
      <w:pPr>
        <w:spacing w:after="0" w:line="240" w:lineRule="auto"/>
        <w:ind w:left="0" w:firstLine="0"/>
      </w:pPr>
    </w:p>
    <w:p w:rsidR="00226C68" w:rsidRDefault="00226C68" w:rsidP="00504B29">
      <w:pPr>
        <w:spacing w:after="0" w:line="240" w:lineRule="auto"/>
        <w:ind w:left="0" w:firstLine="0"/>
      </w:pPr>
    </w:p>
    <w:p w:rsidR="00226C68" w:rsidRDefault="00226C68" w:rsidP="00504B29">
      <w:pPr>
        <w:spacing w:after="0" w:line="240" w:lineRule="auto"/>
        <w:ind w:left="0" w:firstLine="0"/>
      </w:pPr>
    </w:p>
    <w:p w:rsidR="00226C68" w:rsidRDefault="00226C68" w:rsidP="00504B29">
      <w:pPr>
        <w:spacing w:after="0" w:line="240" w:lineRule="auto"/>
        <w:ind w:left="0" w:firstLine="0"/>
      </w:pPr>
    </w:p>
    <w:p w:rsidR="00226C68" w:rsidRDefault="00226C68" w:rsidP="00504B29">
      <w:pPr>
        <w:spacing w:after="0" w:line="240" w:lineRule="auto"/>
        <w:ind w:left="0" w:firstLine="0"/>
      </w:pPr>
    </w:p>
    <w:p w:rsidR="00226C68" w:rsidRDefault="00226C68" w:rsidP="00504B29">
      <w:pPr>
        <w:spacing w:after="0" w:line="240" w:lineRule="auto"/>
        <w:ind w:left="0" w:firstLine="0"/>
      </w:pPr>
    </w:p>
    <w:p w:rsidR="00226C68" w:rsidRDefault="00226C68" w:rsidP="00504B29">
      <w:pPr>
        <w:spacing w:after="0" w:line="240" w:lineRule="auto"/>
        <w:ind w:left="0" w:firstLine="0"/>
      </w:pPr>
    </w:p>
    <w:p w:rsidR="00226C68" w:rsidRPr="00F92F71" w:rsidRDefault="00226C68" w:rsidP="00504B29">
      <w:pPr>
        <w:spacing w:after="0" w:line="240" w:lineRule="auto"/>
        <w:ind w:left="0" w:firstLine="0"/>
      </w:pPr>
      <w:bookmarkStart w:id="0" w:name="_GoBack"/>
      <w:bookmarkEnd w:id="0"/>
    </w:p>
    <w:p w:rsidR="00F92F71" w:rsidRPr="00F92F71" w:rsidRDefault="00F92F71" w:rsidP="00F92F71">
      <w:pPr>
        <w:spacing w:after="0" w:line="240" w:lineRule="auto"/>
        <w:ind w:left="850" w:firstLine="0"/>
      </w:pPr>
      <w:r w:rsidRPr="00F92F71">
        <w:t xml:space="preserve"> </w:t>
      </w:r>
    </w:p>
    <w:p w:rsidR="00F92F71" w:rsidRPr="00F92F71" w:rsidRDefault="00F92F71" w:rsidP="00F92F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left"/>
        <w:rPr>
          <w:rFonts w:eastAsia="Calibri"/>
          <w:color w:val="auto"/>
          <w:sz w:val="24"/>
          <w:szCs w:val="24"/>
        </w:rPr>
      </w:pPr>
    </w:p>
    <w:p w:rsidR="00F92F71" w:rsidRPr="00F92F71" w:rsidRDefault="00F92F71" w:rsidP="00F92F71">
      <w:pPr>
        <w:spacing w:after="0" w:line="240" w:lineRule="auto"/>
        <w:ind w:left="0" w:firstLine="0"/>
        <w:jc w:val="center"/>
        <w:rPr>
          <w:color w:val="auto"/>
          <w:sz w:val="24"/>
          <w:szCs w:val="24"/>
        </w:rPr>
      </w:pPr>
      <w:r w:rsidRPr="00F92F71">
        <w:rPr>
          <w:color w:val="auto"/>
          <w:sz w:val="24"/>
          <w:szCs w:val="24"/>
        </w:rPr>
        <w:lastRenderedPageBreak/>
        <w:t xml:space="preserve">СОДЕРЖАНИЕ </w:t>
      </w:r>
    </w:p>
    <w:p w:rsidR="00F92F71" w:rsidRPr="00F92F71" w:rsidRDefault="00F92F71" w:rsidP="00F92F71">
      <w:pPr>
        <w:spacing w:after="0" w:line="240" w:lineRule="auto"/>
        <w:ind w:left="0" w:firstLine="0"/>
        <w:jc w:val="center"/>
        <w:rPr>
          <w:b/>
          <w:color w:val="auto"/>
          <w:sz w:val="24"/>
          <w:szCs w:val="24"/>
        </w:rPr>
      </w:pPr>
    </w:p>
    <w:p w:rsidR="00F92F71" w:rsidRPr="00F92F71" w:rsidRDefault="00F92F71" w:rsidP="00F92F71">
      <w:pPr>
        <w:spacing w:after="0" w:line="240" w:lineRule="auto"/>
        <w:ind w:left="567" w:firstLine="0"/>
        <w:jc w:val="left"/>
        <w:rPr>
          <w:color w:val="auto"/>
          <w:sz w:val="24"/>
          <w:szCs w:val="24"/>
        </w:rPr>
      </w:pPr>
      <w:r w:rsidRPr="00F92F71">
        <w:rPr>
          <w:color w:val="auto"/>
          <w:sz w:val="24"/>
          <w:szCs w:val="24"/>
        </w:rPr>
        <w:tab/>
      </w:r>
    </w:p>
    <w:p w:rsidR="00F92F71" w:rsidRPr="00F92F71" w:rsidRDefault="00F92F71" w:rsidP="00F92F71">
      <w:pPr>
        <w:spacing w:after="0" w:line="360" w:lineRule="auto"/>
        <w:ind w:left="567" w:firstLine="0"/>
        <w:jc w:val="left"/>
        <w:rPr>
          <w:color w:val="auto"/>
          <w:sz w:val="24"/>
          <w:szCs w:val="24"/>
        </w:rPr>
      </w:pPr>
      <w:r w:rsidRPr="00F92F71">
        <w:rPr>
          <w:color w:val="auto"/>
          <w:sz w:val="24"/>
          <w:szCs w:val="24"/>
        </w:rPr>
        <w:t>1. ПАСПОРТ ФОНДА ОЦЕНОЧНЫХ СРЕДСТВ ………………………………………</w:t>
      </w:r>
      <w:proofErr w:type="gramStart"/>
      <w:r w:rsidRPr="00F92F71">
        <w:rPr>
          <w:color w:val="auto"/>
          <w:sz w:val="24"/>
          <w:szCs w:val="24"/>
        </w:rPr>
        <w:t>…….</w:t>
      </w:r>
      <w:proofErr w:type="gramEnd"/>
      <w:r w:rsidRPr="00F92F71">
        <w:rPr>
          <w:color w:val="auto"/>
          <w:sz w:val="24"/>
          <w:szCs w:val="24"/>
        </w:rPr>
        <w:t>4</w:t>
      </w:r>
    </w:p>
    <w:p w:rsidR="00F92F71" w:rsidRPr="00F92F71" w:rsidRDefault="00F92F71" w:rsidP="00F92F71">
      <w:pPr>
        <w:spacing w:after="0" w:line="240" w:lineRule="auto"/>
        <w:ind w:left="567" w:firstLine="0"/>
        <w:jc w:val="left"/>
        <w:rPr>
          <w:color w:val="auto"/>
          <w:sz w:val="24"/>
          <w:szCs w:val="24"/>
        </w:rPr>
      </w:pPr>
      <w:r w:rsidRPr="00F92F71">
        <w:rPr>
          <w:color w:val="auto"/>
          <w:sz w:val="24"/>
          <w:szCs w:val="24"/>
        </w:rPr>
        <w:t xml:space="preserve">2. РЕЗУЛЬТАТЫ ОСВОЕНИЯ УЧЕБНОЙ ДИСЦИПЛИНЫ, ПОДЛЕЖАЩИЕ </w:t>
      </w:r>
    </w:p>
    <w:p w:rsidR="00F92F71" w:rsidRPr="00F92F71" w:rsidRDefault="00F92F71" w:rsidP="00F92F71">
      <w:pPr>
        <w:spacing w:after="0" w:line="360" w:lineRule="auto"/>
        <w:ind w:left="567" w:firstLine="0"/>
        <w:jc w:val="left"/>
        <w:rPr>
          <w:color w:val="auto"/>
          <w:sz w:val="24"/>
          <w:szCs w:val="24"/>
        </w:rPr>
      </w:pPr>
      <w:r w:rsidRPr="00F92F71">
        <w:rPr>
          <w:color w:val="auto"/>
          <w:sz w:val="24"/>
          <w:szCs w:val="24"/>
        </w:rPr>
        <w:t>ПРОВЕРКЕ ………………………………………………………………………………………6</w:t>
      </w:r>
    </w:p>
    <w:p w:rsidR="00F92F71" w:rsidRPr="00F92F71" w:rsidRDefault="00F92F71" w:rsidP="00F92F71">
      <w:pPr>
        <w:spacing w:after="0" w:line="360" w:lineRule="auto"/>
        <w:ind w:left="567" w:firstLine="0"/>
        <w:jc w:val="left"/>
        <w:rPr>
          <w:color w:val="auto"/>
          <w:sz w:val="24"/>
          <w:szCs w:val="24"/>
        </w:rPr>
      </w:pPr>
      <w:r w:rsidRPr="00F92F71">
        <w:rPr>
          <w:color w:val="auto"/>
          <w:sz w:val="24"/>
          <w:szCs w:val="24"/>
        </w:rPr>
        <w:t>3. ОЦЕНКАОСВОЕНИЯ УЧЕБНОЙ ДИСЦИПЛИНЫ (ТИПОВЫЕ ЗАДАНИЯ) ……</w:t>
      </w:r>
      <w:proofErr w:type="gramStart"/>
      <w:r w:rsidRPr="00F92F71">
        <w:rPr>
          <w:color w:val="auto"/>
          <w:sz w:val="24"/>
          <w:szCs w:val="24"/>
        </w:rPr>
        <w:t>…….</w:t>
      </w:r>
      <w:proofErr w:type="gramEnd"/>
      <w:r w:rsidRPr="00F92F71">
        <w:rPr>
          <w:color w:val="auto"/>
          <w:sz w:val="24"/>
          <w:szCs w:val="24"/>
        </w:rPr>
        <w:t>7</w:t>
      </w:r>
    </w:p>
    <w:p w:rsidR="00F92F71" w:rsidRPr="00F92F71" w:rsidRDefault="00F92F71" w:rsidP="00F92F71">
      <w:pPr>
        <w:spacing w:after="0" w:line="240" w:lineRule="auto"/>
        <w:ind w:left="567" w:firstLine="0"/>
        <w:jc w:val="left"/>
        <w:rPr>
          <w:color w:val="auto"/>
          <w:sz w:val="24"/>
          <w:szCs w:val="24"/>
        </w:rPr>
      </w:pPr>
      <w:r w:rsidRPr="00F92F71">
        <w:rPr>
          <w:color w:val="auto"/>
          <w:sz w:val="24"/>
          <w:szCs w:val="24"/>
        </w:rPr>
        <w:t xml:space="preserve">4. КОНТРОЛЬНО-ОЦЕНОЧНЫЕ МАТЕРИАЛЫ ДЛЯ ИТОГОВОЙ АТТЕСТАЦИИ </w:t>
      </w:r>
    </w:p>
    <w:p w:rsidR="00F92F71" w:rsidRPr="00F92F71" w:rsidRDefault="00F92F71" w:rsidP="00F92F71">
      <w:pPr>
        <w:spacing w:after="0" w:line="240" w:lineRule="auto"/>
        <w:ind w:left="567" w:firstLine="0"/>
        <w:jc w:val="left"/>
        <w:rPr>
          <w:color w:val="auto"/>
          <w:sz w:val="24"/>
          <w:szCs w:val="24"/>
        </w:rPr>
      </w:pPr>
      <w:r w:rsidRPr="00F92F71">
        <w:rPr>
          <w:color w:val="auto"/>
          <w:sz w:val="24"/>
          <w:szCs w:val="24"/>
        </w:rPr>
        <w:t>ПО УЧЕБНОЙ ДИСЦИП</w:t>
      </w:r>
      <w:r w:rsidR="00394DC3">
        <w:rPr>
          <w:color w:val="auto"/>
          <w:sz w:val="24"/>
          <w:szCs w:val="24"/>
        </w:rPr>
        <w:t>ЛИНЕ …………………………………………………………</w:t>
      </w:r>
      <w:proofErr w:type="gramStart"/>
      <w:r w:rsidR="00394DC3">
        <w:rPr>
          <w:color w:val="auto"/>
          <w:sz w:val="24"/>
          <w:szCs w:val="24"/>
        </w:rPr>
        <w:t>…….</w:t>
      </w:r>
      <w:proofErr w:type="gramEnd"/>
      <w:r w:rsidR="00394DC3">
        <w:rPr>
          <w:color w:val="auto"/>
          <w:sz w:val="24"/>
          <w:szCs w:val="24"/>
        </w:rPr>
        <w:t>27</w:t>
      </w: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Default="00F92F71" w:rsidP="00F92F71">
      <w:pPr>
        <w:spacing w:after="0" w:line="240" w:lineRule="auto"/>
        <w:ind w:left="850" w:firstLine="0"/>
      </w:pPr>
    </w:p>
    <w:p w:rsidR="00504B29" w:rsidRPr="00F92F71" w:rsidRDefault="00504B29"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F92F71" w:rsidRDefault="00F92F71" w:rsidP="00F92F71">
      <w:pPr>
        <w:spacing w:after="0" w:line="240" w:lineRule="auto"/>
        <w:ind w:left="850" w:firstLine="0"/>
      </w:pPr>
    </w:p>
    <w:p w:rsidR="00F92F71" w:rsidRPr="00504B29" w:rsidRDefault="00F92F71" w:rsidP="00504B29">
      <w:pPr>
        <w:numPr>
          <w:ilvl w:val="0"/>
          <w:numId w:val="58"/>
        </w:numPr>
        <w:tabs>
          <w:tab w:val="left" w:pos="993"/>
          <w:tab w:val="left" w:pos="9356"/>
        </w:tabs>
        <w:spacing w:after="0" w:line="240" w:lineRule="auto"/>
        <w:ind w:left="426" w:right="3" w:firstLine="0"/>
        <w:contextualSpacing/>
        <w:rPr>
          <w:b/>
          <w:sz w:val="24"/>
          <w:szCs w:val="24"/>
        </w:rPr>
      </w:pPr>
      <w:r w:rsidRPr="00504B29">
        <w:rPr>
          <w:b/>
          <w:sz w:val="24"/>
          <w:szCs w:val="24"/>
        </w:rPr>
        <w:lastRenderedPageBreak/>
        <w:t xml:space="preserve">ПАСПОРТ ФОНДА ОЦЕНОЧНЫХ СРЕДСТВ </w:t>
      </w:r>
    </w:p>
    <w:p w:rsidR="00F92F71" w:rsidRPr="00504B29" w:rsidRDefault="00F92F71" w:rsidP="00504B29">
      <w:pPr>
        <w:tabs>
          <w:tab w:val="left" w:pos="993"/>
          <w:tab w:val="left" w:pos="9356"/>
        </w:tabs>
        <w:spacing w:after="0" w:line="240" w:lineRule="auto"/>
        <w:ind w:left="426" w:right="3" w:firstLine="0"/>
        <w:contextualSpacing/>
        <w:rPr>
          <w:b/>
          <w:sz w:val="24"/>
          <w:szCs w:val="24"/>
        </w:rPr>
      </w:pPr>
    </w:p>
    <w:p w:rsidR="00F92F71" w:rsidRPr="00504B29" w:rsidRDefault="00F92F71" w:rsidP="00504B29">
      <w:pPr>
        <w:tabs>
          <w:tab w:val="left" w:pos="851"/>
          <w:tab w:val="left" w:pos="993"/>
          <w:tab w:val="left" w:pos="9356"/>
        </w:tabs>
        <w:spacing w:after="0" w:line="240" w:lineRule="auto"/>
        <w:ind w:left="426" w:right="3" w:firstLine="0"/>
        <w:rPr>
          <w:b/>
          <w:sz w:val="24"/>
          <w:szCs w:val="24"/>
        </w:rPr>
      </w:pPr>
      <w:r w:rsidRPr="00504B29">
        <w:rPr>
          <w:b/>
          <w:sz w:val="24"/>
          <w:szCs w:val="24"/>
        </w:rPr>
        <w:t>1.1.</w:t>
      </w:r>
      <w:r w:rsidRPr="00504B29">
        <w:rPr>
          <w:b/>
          <w:sz w:val="24"/>
          <w:szCs w:val="24"/>
        </w:rPr>
        <w:tab/>
        <w:t>Область применения программы</w:t>
      </w:r>
    </w:p>
    <w:p w:rsidR="00F92F71" w:rsidRPr="00504B29" w:rsidRDefault="00F92F71" w:rsidP="00504B29">
      <w:pPr>
        <w:tabs>
          <w:tab w:val="left" w:pos="993"/>
          <w:tab w:val="left" w:pos="9356"/>
        </w:tabs>
        <w:spacing w:after="0" w:line="240" w:lineRule="auto"/>
        <w:ind w:left="426" w:right="3" w:firstLine="0"/>
        <w:rPr>
          <w:iCs/>
          <w:sz w:val="24"/>
          <w:szCs w:val="24"/>
          <w:u w:val="single"/>
        </w:rPr>
      </w:pPr>
      <w:r w:rsidRPr="00504B29">
        <w:rPr>
          <w:sz w:val="24"/>
          <w:szCs w:val="24"/>
        </w:rPr>
        <w:t>Фонд оценочных средств профессионального модуля ПМ. 03 Проведение расчетов с бюджетом и внебюджетными фондами является частью основной профессиональной образовательной программы в соответствии с ФГОС по специальности СПО 38.02.01</w:t>
      </w:r>
      <w:r w:rsidRPr="00504B29">
        <w:rPr>
          <w:iCs/>
          <w:sz w:val="24"/>
          <w:szCs w:val="24"/>
        </w:rPr>
        <w:t xml:space="preserve"> Экономика и бухгалтерский учет (по отраслям).</w:t>
      </w:r>
      <w:r w:rsidRPr="00504B29">
        <w:rPr>
          <w:sz w:val="24"/>
          <w:szCs w:val="24"/>
        </w:rPr>
        <w:t xml:space="preserve">  </w:t>
      </w:r>
    </w:p>
    <w:p w:rsidR="00F92F71" w:rsidRPr="00504B29" w:rsidRDefault="00F92F71" w:rsidP="00504B29">
      <w:pPr>
        <w:tabs>
          <w:tab w:val="left" w:pos="993"/>
          <w:tab w:val="left" w:pos="9356"/>
        </w:tabs>
        <w:spacing w:after="0" w:line="240" w:lineRule="auto"/>
        <w:ind w:left="426" w:right="3" w:firstLine="0"/>
        <w:rPr>
          <w:sz w:val="24"/>
          <w:szCs w:val="24"/>
        </w:rPr>
      </w:pPr>
      <w:r w:rsidRPr="00504B29">
        <w:rPr>
          <w:sz w:val="24"/>
          <w:szCs w:val="24"/>
        </w:rPr>
        <w:t>Фонд оценочных средств профессионального модуля может быть использован в дополнительном профессиональном образовании и профессиональной переподготовке работников сферы пенсионного обеспечения и социальной защиты при наличии среднего профессионального образования.</w:t>
      </w:r>
    </w:p>
    <w:p w:rsidR="00F92F71" w:rsidRPr="00504B29" w:rsidRDefault="00F92F71" w:rsidP="00504B29">
      <w:pPr>
        <w:tabs>
          <w:tab w:val="left" w:pos="993"/>
          <w:tab w:val="left" w:pos="9356"/>
        </w:tabs>
        <w:spacing w:after="0" w:line="240" w:lineRule="auto"/>
        <w:ind w:left="426" w:right="3" w:firstLine="0"/>
        <w:rPr>
          <w:sz w:val="24"/>
          <w:szCs w:val="24"/>
        </w:rPr>
      </w:pPr>
    </w:p>
    <w:p w:rsidR="00F92F71" w:rsidRPr="00504B29" w:rsidRDefault="00F92F71" w:rsidP="00504B29">
      <w:pPr>
        <w:tabs>
          <w:tab w:val="left" w:pos="993"/>
          <w:tab w:val="left" w:pos="9356"/>
        </w:tabs>
        <w:spacing w:after="0" w:line="240" w:lineRule="auto"/>
        <w:ind w:left="426" w:right="3" w:firstLine="0"/>
        <w:rPr>
          <w:b/>
          <w:sz w:val="24"/>
          <w:szCs w:val="24"/>
        </w:rPr>
      </w:pPr>
      <w:r w:rsidRPr="00504B29">
        <w:rPr>
          <w:b/>
          <w:sz w:val="24"/>
          <w:szCs w:val="24"/>
        </w:rPr>
        <w:t>1.2. Цели и задачи профессионального модуля – требования к результатам освоения профессионального модуля</w:t>
      </w:r>
    </w:p>
    <w:p w:rsidR="00F92F71" w:rsidRPr="00504B29" w:rsidRDefault="00F92F71" w:rsidP="00504B29">
      <w:pPr>
        <w:tabs>
          <w:tab w:val="left" w:pos="993"/>
          <w:tab w:val="left" w:pos="9356"/>
        </w:tabs>
        <w:spacing w:after="0" w:line="240" w:lineRule="auto"/>
        <w:ind w:left="426" w:right="3" w:firstLine="0"/>
        <w:rPr>
          <w:sz w:val="24"/>
          <w:szCs w:val="24"/>
        </w:rPr>
      </w:pPr>
      <w:r w:rsidRPr="00504B29">
        <w:rPr>
          <w:sz w:val="24"/>
          <w:szCs w:val="24"/>
        </w:rPr>
        <w:t xml:space="preserve">Цель – дать теоретические знания и практические умения в приеме, обработке, регистрации хозяйственных операций экономических субъектов в соответствии с действующим законодательством. </w:t>
      </w:r>
    </w:p>
    <w:p w:rsidR="00F92F71" w:rsidRPr="00504B29" w:rsidRDefault="00F92F71" w:rsidP="00504B29">
      <w:pPr>
        <w:tabs>
          <w:tab w:val="left" w:pos="993"/>
          <w:tab w:val="left" w:pos="9356"/>
        </w:tabs>
        <w:spacing w:after="0" w:line="240" w:lineRule="auto"/>
        <w:ind w:left="426" w:right="3" w:firstLine="0"/>
        <w:rPr>
          <w:sz w:val="24"/>
          <w:szCs w:val="24"/>
        </w:rPr>
      </w:pPr>
      <w:r w:rsidRPr="00504B29">
        <w:rPr>
          <w:sz w:val="24"/>
          <w:szCs w:val="24"/>
        </w:rPr>
        <w:t xml:space="preserve">Задачи: </w:t>
      </w:r>
    </w:p>
    <w:p w:rsidR="00F92F71" w:rsidRPr="00504B29" w:rsidRDefault="00F92F71" w:rsidP="00504B29">
      <w:pPr>
        <w:tabs>
          <w:tab w:val="left" w:pos="993"/>
          <w:tab w:val="left" w:pos="9356"/>
        </w:tabs>
        <w:spacing w:after="0" w:line="240" w:lineRule="auto"/>
        <w:ind w:left="426" w:right="3" w:firstLine="0"/>
        <w:rPr>
          <w:sz w:val="24"/>
          <w:szCs w:val="24"/>
        </w:rPr>
      </w:pPr>
      <w:r w:rsidRPr="00504B29">
        <w:rPr>
          <w:sz w:val="24"/>
          <w:szCs w:val="24"/>
        </w:rPr>
        <w:t>- научить оформлять денежные и кассовые документы (приходные и расходные кассовые ордера, кассовую книгу, отчет кассира);</w:t>
      </w:r>
    </w:p>
    <w:p w:rsidR="00F92F71" w:rsidRPr="00504B29" w:rsidRDefault="00F92F71" w:rsidP="00504B29">
      <w:pPr>
        <w:tabs>
          <w:tab w:val="left" w:pos="993"/>
          <w:tab w:val="left" w:pos="9356"/>
        </w:tabs>
        <w:spacing w:after="0" w:line="240" w:lineRule="auto"/>
        <w:ind w:left="426" w:right="3" w:firstLine="0"/>
        <w:rPr>
          <w:sz w:val="24"/>
          <w:szCs w:val="24"/>
        </w:rPr>
      </w:pPr>
      <w:r w:rsidRPr="00504B29">
        <w:rPr>
          <w:sz w:val="24"/>
          <w:szCs w:val="24"/>
        </w:rPr>
        <w:t>- научить оформлять первичную документацию по учету труда и заработной платы, по учету кредитов и займов, по готовой продукции, расчетов с подотчетными лицами, расчетов с покупателями и заказчиками, и т.д.;</w:t>
      </w:r>
    </w:p>
    <w:p w:rsidR="00F92F71" w:rsidRPr="00504B29" w:rsidRDefault="00F92F71" w:rsidP="00504B29">
      <w:pPr>
        <w:tabs>
          <w:tab w:val="left" w:pos="709"/>
          <w:tab w:val="left" w:pos="993"/>
          <w:tab w:val="left" w:pos="9356"/>
        </w:tabs>
        <w:spacing w:after="0" w:line="240" w:lineRule="auto"/>
        <w:ind w:left="426" w:right="3" w:firstLine="0"/>
        <w:rPr>
          <w:sz w:val="24"/>
          <w:szCs w:val="24"/>
        </w:rPr>
      </w:pPr>
      <w:r w:rsidRPr="00504B29">
        <w:rPr>
          <w:sz w:val="24"/>
          <w:szCs w:val="24"/>
        </w:rPr>
        <w:t>- научить применять нормативное регулирование бухгалтерского учета в торговле и малом бизнесе.</w:t>
      </w:r>
    </w:p>
    <w:p w:rsidR="00A608C8" w:rsidRPr="00504B29" w:rsidRDefault="00A608C8" w:rsidP="00504B29">
      <w:pPr>
        <w:tabs>
          <w:tab w:val="left" w:pos="709"/>
        </w:tabs>
        <w:spacing w:after="0" w:line="240" w:lineRule="auto"/>
        <w:ind w:left="426" w:right="3" w:firstLine="0"/>
        <w:rPr>
          <w:sz w:val="24"/>
          <w:szCs w:val="24"/>
        </w:rPr>
      </w:pPr>
    </w:p>
    <w:p w:rsidR="00982A0C" w:rsidRPr="00504B29" w:rsidRDefault="003D50D2" w:rsidP="00504B29">
      <w:pPr>
        <w:tabs>
          <w:tab w:val="left" w:pos="709"/>
        </w:tabs>
        <w:spacing w:after="15" w:line="240" w:lineRule="auto"/>
        <w:ind w:left="426" w:right="3"/>
        <w:rPr>
          <w:b/>
          <w:bCs/>
          <w:sz w:val="24"/>
          <w:szCs w:val="24"/>
        </w:rPr>
      </w:pPr>
      <w:r w:rsidRPr="00504B29">
        <w:rPr>
          <w:b/>
          <w:sz w:val="24"/>
          <w:szCs w:val="24"/>
        </w:rPr>
        <w:t xml:space="preserve">2. </w:t>
      </w:r>
      <w:r w:rsidR="00982A0C" w:rsidRPr="00504B29">
        <w:rPr>
          <w:b/>
          <w:sz w:val="24"/>
          <w:szCs w:val="24"/>
        </w:rPr>
        <w:t>РЕЗУЛЬТАТЫ ОСВОЕНИЯ ПРОФЕССИОНАЛЬНОГО МОДУЛЯ</w:t>
      </w:r>
      <w:r w:rsidR="00982A0C" w:rsidRPr="00504B29">
        <w:rPr>
          <w:b/>
          <w:bCs/>
          <w:sz w:val="24"/>
          <w:szCs w:val="24"/>
        </w:rPr>
        <w:t xml:space="preserve">, ПОДЛЕЖАЩИЕ ПРОВЕРКЕ </w:t>
      </w:r>
    </w:p>
    <w:p w:rsidR="00982A0C" w:rsidRPr="00504B29" w:rsidRDefault="00982A0C" w:rsidP="00504B29">
      <w:pPr>
        <w:tabs>
          <w:tab w:val="left" w:pos="709"/>
          <w:tab w:val="left" w:pos="993"/>
          <w:tab w:val="left" w:pos="9356"/>
        </w:tabs>
        <w:spacing w:after="0" w:line="240" w:lineRule="auto"/>
        <w:ind w:left="426" w:right="3" w:firstLine="0"/>
        <w:rPr>
          <w:sz w:val="24"/>
          <w:szCs w:val="24"/>
        </w:rPr>
      </w:pPr>
      <w:r w:rsidRPr="00504B29">
        <w:rPr>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5B4EDC" w:rsidRPr="00982A0C" w:rsidRDefault="00982A0C" w:rsidP="00325C48">
      <w:pPr>
        <w:tabs>
          <w:tab w:val="left" w:pos="709"/>
        </w:tabs>
        <w:spacing w:after="15" w:line="276" w:lineRule="auto"/>
        <w:ind w:left="426" w:right="3"/>
        <w:rPr>
          <w:b/>
          <w:bCs/>
        </w:rPr>
      </w:pPr>
      <w:r w:rsidRPr="00982A0C">
        <w:rPr>
          <w:b/>
          <w:bCs/>
        </w:rPr>
        <w:t xml:space="preserve"> </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078"/>
      </w:tblGrid>
      <w:tr w:rsidR="005B4EDC" w:rsidRPr="005B4EDC" w:rsidTr="005B4EDC">
        <w:tc>
          <w:tcPr>
            <w:tcW w:w="1702" w:type="dxa"/>
            <w:tcBorders>
              <w:top w:val="single" w:sz="4" w:space="0" w:color="auto"/>
              <w:left w:val="single" w:sz="4" w:space="0" w:color="auto"/>
              <w:bottom w:val="single" w:sz="4" w:space="0" w:color="auto"/>
              <w:right w:val="single" w:sz="4" w:space="0" w:color="auto"/>
            </w:tcBorders>
            <w:hideMark/>
          </w:tcPr>
          <w:p w:rsidR="005B4EDC" w:rsidRPr="005B4EDC" w:rsidRDefault="005B4EDC" w:rsidP="005B4EDC">
            <w:pPr>
              <w:spacing w:after="0" w:line="240" w:lineRule="auto"/>
              <w:ind w:left="0" w:firstLine="0"/>
              <w:jc w:val="left"/>
              <w:rPr>
                <w:bCs/>
                <w:color w:val="auto"/>
                <w:sz w:val="24"/>
                <w:szCs w:val="24"/>
              </w:rPr>
            </w:pPr>
            <w:r w:rsidRPr="005B4EDC">
              <w:rPr>
                <w:bCs/>
                <w:color w:val="auto"/>
                <w:sz w:val="24"/>
                <w:szCs w:val="24"/>
              </w:rPr>
              <w:t>Иметь практический опыт</w:t>
            </w:r>
          </w:p>
        </w:tc>
        <w:tc>
          <w:tcPr>
            <w:tcW w:w="8078" w:type="dxa"/>
            <w:tcBorders>
              <w:top w:val="single" w:sz="4" w:space="0" w:color="auto"/>
              <w:left w:val="single" w:sz="4" w:space="0" w:color="auto"/>
              <w:bottom w:val="single" w:sz="4" w:space="0" w:color="auto"/>
              <w:right w:val="single" w:sz="4" w:space="0" w:color="auto"/>
            </w:tcBorders>
          </w:tcPr>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В проведении расчетов с бюджетом и внебюджетными фондами.</w:t>
            </w:r>
          </w:p>
          <w:p w:rsidR="005B4EDC" w:rsidRPr="005B4EDC" w:rsidRDefault="005B4EDC" w:rsidP="005B4EDC">
            <w:pPr>
              <w:spacing w:after="0" w:line="240" w:lineRule="auto"/>
              <w:ind w:left="0" w:firstLine="0"/>
              <w:jc w:val="left"/>
              <w:rPr>
                <w:bCs/>
                <w:color w:val="auto"/>
                <w:sz w:val="24"/>
                <w:szCs w:val="24"/>
              </w:rPr>
            </w:pPr>
          </w:p>
        </w:tc>
      </w:tr>
      <w:tr w:rsidR="005B4EDC" w:rsidRPr="005B4EDC" w:rsidTr="005B4EDC">
        <w:tc>
          <w:tcPr>
            <w:tcW w:w="1702" w:type="dxa"/>
            <w:tcBorders>
              <w:top w:val="single" w:sz="4" w:space="0" w:color="auto"/>
              <w:left w:val="single" w:sz="4" w:space="0" w:color="auto"/>
              <w:bottom w:val="single" w:sz="4" w:space="0" w:color="auto"/>
              <w:right w:val="single" w:sz="4" w:space="0" w:color="auto"/>
            </w:tcBorders>
            <w:hideMark/>
          </w:tcPr>
          <w:p w:rsidR="005B4EDC" w:rsidRPr="005B4EDC" w:rsidRDefault="005B4EDC" w:rsidP="005B4EDC">
            <w:pPr>
              <w:spacing w:after="0" w:line="240" w:lineRule="auto"/>
              <w:ind w:left="0" w:firstLine="0"/>
              <w:jc w:val="left"/>
              <w:rPr>
                <w:bCs/>
                <w:color w:val="auto"/>
                <w:sz w:val="24"/>
                <w:szCs w:val="24"/>
              </w:rPr>
            </w:pPr>
            <w:r w:rsidRPr="005B4EDC">
              <w:rPr>
                <w:bCs/>
                <w:color w:val="auto"/>
                <w:sz w:val="24"/>
                <w:szCs w:val="24"/>
              </w:rPr>
              <w:t>уметь</w:t>
            </w:r>
          </w:p>
        </w:tc>
        <w:tc>
          <w:tcPr>
            <w:tcW w:w="8078" w:type="dxa"/>
            <w:tcBorders>
              <w:top w:val="single" w:sz="4" w:space="0" w:color="auto"/>
              <w:left w:val="single" w:sz="4" w:space="0" w:color="auto"/>
              <w:bottom w:val="single" w:sz="4" w:space="0" w:color="auto"/>
              <w:right w:val="single" w:sz="4" w:space="0" w:color="auto"/>
            </w:tcBorders>
          </w:tcPr>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определять виды и порядок налогообложения;</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ориентироваться в системе налогов Российской Федерации;</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выделять элементы налогообложения;</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определять источники уплаты налогов, сборов, пошлин;</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оформлять бухгалтерскими проводками начисления и перечисления сумм налогов и сборов;</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организовывать аналитический учет по счету 68 "Расчеты по налогам и сборам";</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заполнять платежные поручения по перечислению налогов и сборов;</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выбирать для платежных поручений по видам налогов соответствующие реквизиты;</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выбирать коды бюджетной классификации для определенных налогов, штрафов и пени;</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пользоваться образцом заполнения платежных поручений по перечислению налогов, сборов и пошлин;</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проводить учет расчетов по социальному страхованию и обеспечению;</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lastRenderedPageBreak/>
              <w:t>- определять объекты налогообложения для исчисления, отчеты по страховым взносам в ФНС России и государственные внебюджетные фонды;</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применять порядок и соблюдать сроки исчисления по страховым взносам в государственные внебюджетные фонды;</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применять особенности зачисления сумм по страховым взносам в ФНС России и в государственные внебюджетные фонды: в Пенсионный фонд Российской Федерации, Фонд социального страхования Российской Федерации, Фонды обязательного медицинского страхования;</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оформлять бухгалтерскими проводками начисление и перечисление сумм по страховым взносам в ФНС России и государственные внебюджетные фонды: в Пенсионный фонд Российской Федерации, Фонд социального страхования Российской Федерации, Фонд обязательного медицинского страхования;</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осуществлять аналитический учет по счету 69 "Расчеты по социальному страхованию";</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проводить начисление и перечисление взносов на страхование от несчастных случаев на производстве и профессиональных заболеваний;</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использовать средства внебюджетных фондов по направлениям, определенным законодательством;</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осуществлять контроль прохождения платежных поручений по расчетно-кассовым банковским операциям с использованием выписок банка;</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заполнять платежные поручения по перечислению страховых взносов в Пенсионный фонд Российской Федерации, Фонд социального страхования Российской Федерации, Фонд обязательного медицинского страхования;</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выбирать для платежных поручений по видам страховых взносов соответствующие реквизиты;</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оформлять платежные поручения по штрафам и пеням внебюджетных фондов;</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пользоваться образцом заполнения платежных поручений по перечислению страховых взносов во внебюджетные фонды;</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xml:space="preserve">- заполнять данные статуса плательщика, ИНН получателя, КПП получателя, наименование налоговой инспекции, КБК, </w:t>
            </w:r>
            <w:hyperlink r:id="rId8" w:history="1">
              <w:r w:rsidRPr="005B4EDC">
                <w:rPr>
                  <w:color w:val="auto"/>
                  <w:sz w:val="24"/>
                  <w:szCs w:val="24"/>
                </w:rPr>
                <w:t>ОКАТО</w:t>
              </w:r>
            </w:hyperlink>
            <w:r w:rsidRPr="005B4EDC">
              <w:rPr>
                <w:color w:val="auto"/>
                <w:sz w:val="24"/>
                <w:szCs w:val="24"/>
              </w:rPr>
              <w:t>, основания платежа, страхового периода, номера документа, даты документа;</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пользоваться образцом заполнения платежных поручений по перечислению страховых взносов во внебюджетные фонды;</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осуществлять контроль прохождения платежных поручений по расчетно-кассовым банковским операциям с использованием выписок банка.</w:t>
            </w:r>
          </w:p>
        </w:tc>
      </w:tr>
      <w:tr w:rsidR="005B4EDC" w:rsidRPr="005B4EDC" w:rsidTr="005B4EDC">
        <w:tc>
          <w:tcPr>
            <w:tcW w:w="1702" w:type="dxa"/>
            <w:tcBorders>
              <w:top w:val="single" w:sz="4" w:space="0" w:color="auto"/>
              <w:left w:val="single" w:sz="4" w:space="0" w:color="auto"/>
              <w:bottom w:val="single" w:sz="4" w:space="0" w:color="auto"/>
              <w:right w:val="single" w:sz="4" w:space="0" w:color="auto"/>
            </w:tcBorders>
            <w:hideMark/>
          </w:tcPr>
          <w:p w:rsidR="005B4EDC" w:rsidRPr="005B4EDC" w:rsidRDefault="005B4EDC" w:rsidP="005B4EDC">
            <w:pPr>
              <w:spacing w:after="0" w:line="240" w:lineRule="auto"/>
              <w:ind w:left="0" w:firstLine="0"/>
              <w:jc w:val="left"/>
              <w:rPr>
                <w:bCs/>
                <w:color w:val="auto"/>
                <w:sz w:val="24"/>
                <w:szCs w:val="24"/>
              </w:rPr>
            </w:pPr>
            <w:r w:rsidRPr="005B4EDC">
              <w:rPr>
                <w:bCs/>
                <w:color w:val="auto"/>
                <w:sz w:val="24"/>
                <w:szCs w:val="24"/>
              </w:rPr>
              <w:lastRenderedPageBreak/>
              <w:t>знать</w:t>
            </w:r>
          </w:p>
        </w:tc>
        <w:tc>
          <w:tcPr>
            <w:tcW w:w="8078" w:type="dxa"/>
            <w:tcBorders>
              <w:top w:val="single" w:sz="4" w:space="0" w:color="auto"/>
              <w:left w:val="single" w:sz="4" w:space="0" w:color="auto"/>
              <w:bottom w:val="single" w:sz="4" w:space="0" w:color="auto"/>
              <w:right w:val="single" w:sz="4" w:space="0" w:color="auto"/>
            </w:tcBorders>
          </w:tcPr>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виды и порядок налогообложения;</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систему налогов Российской Федерации;</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элементы налогообложения;</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источники уплаты налогов, сборов, пошлин;</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оформление бухгалтерскими проводками начисления и перечисления сумм налогов и сборов;</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аналитический учет по счету 68 "Расчеты по налогам и сборам";</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порядок заполнения платежных поручений по перечислению налогов и сборов;</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xml:space="preserve">- правила заполнения данных статуса плательщика, идентификационный номер налогоплательщика (далее - ИНН) получателя, код причины постановки на учет (далее - КПП) получателя, наименования налоговой инспекции, код бюджетной классификации (далее - КБК), общероссийский </w:t>
            </w:r>
            <w:hyperlink r:id="rId9" w:history="1">
              <w:r w:rsidRPr="005B4EDC">
                <w:rPr>
                  <w:color w:val="auto"/>
                  <w:sz w:val="24"/>
                  <w:szCs w:val="24"/>
                </w:rPr>
                <w:t>классификатор</w:t>
              </w:r>
            </w:hyperlink>
            <w:r w:rsidRPr="005B4EDC">
              <w:rPr>
                <w:color w:val="auto"/>
                <w:sz w:val="24"/>
                <w:szCs w:val="24"/>
              </w:rPr>
              <w:t xml:space="preserve"> объектов административно-территориального деления </w:t>
            </w:r>
            <w:r w:rsidRPr="005B4EDC">
              <w:rPr>
                <w:color w:val="auto"/>
                <w:sz w:val="24"/>
                <w:szCs w:val="24"/>
              </w:rPr>
              <w:lastRenderedPageBreak/>
              <w:t>(далее - ОКАТО), основания платежа, налогового периода, номера документа, даты документа, типа платежа;</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коды бюджетной классификации, порядок их присвоения для налога, штрафа и пени;</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образец заполнения платежных поручений по перечислению налогов, сборов и пошлин;</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учет расчетов по социальному страхованию и обеспечению;</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аналитический учет по счету 69 "Расчеты по социальному страхованию";</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сущность и структуру страховых взносов в Федеральную налоговую службу (далее - ФНС России) и государственные внебюджетные фонды;</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объекты налогообложения для исчисления страховых взносов в государственные внебюджетные фонды;</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порядок и сроки исчисления страховых взносов в ФНС России и государственные внебюджетные фонды;</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порядок и сроки представления отчетности в системе ФНС России и внебюджетного фонда;</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особенности зачисления сумм страховых взносов в государственные внебюджетные фонды;</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оформление бухгалтерскими проводками начисления и перечисления сумм страховых взносов в ФНС России и государственные внебюджетные фонды: в Пенсионный фонд Российской Федерации, Фонд социального страхования Российской Федерации, Фонд обязательного медицинского страхования;</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начисление и перечисление взносов на страхование от несчастных случаев на производстве и профессиональных заболеваний;</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использование средств внебюджетных фондов;</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процедуру контроля прохождения платежных поручений по расчетно-кассовым банковским операциям с использованием выписок банка;</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порядок заполнения платежных поручений по перечислению страховых взносов во внебюджетные фонды;</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образец заполнения платежных поручений по перечислению страховых взносов во внебюджетные фонды;</w:t>
            </w:r>
          </w:p>
          <w:p w:rsidR="005B4EDC" w:rsidRPr="005B4EDC" w:rsidRDefault="005B4EDC" w:rsidP="005B4EDC">
            <w:pPr>
              <w:autoSpaceDE w:val="0"/>
              <w:autoSpaceDN w:val="0"/>
              <w:adjustRightInd w:val="0"/>
              <w:spacing w:after="0" w:line="240" w:lineRule="auto"/>
              <w:ind w:left="0" w:firstLine="0"/>
              <w:jc w:val="left"/>
              <w:rPr>
                <w:color w:val="auto"/>
                <w:sz w:val="24"/>
                <w:szCs w:val="24"/>
              </w:rPr>
            </w:pPr>
            <w:r w:rsidRPr="005B4EDC">
              <w:rPr>
                <w:color w:val="auto"/>
                <w:sz w:val="24"/>
                <w:szCs w:val="24"/>
              </w:rPr>
              <w:t>- процедуру контроля прохождения платежных поручений по расчетно-кассовым банковским операциям с использованием выписок банка.</w:t>
            </w:r>
          </w:p>
        </w:tc>
      </w:tr>
    </w:tbl>
    <w:p w:rsidR="00982A0C" w:rsidRPr="00982A0C" w:rsidRDefault="00982A0C" w:rsidP="00325C48">
      <w:pPr>
        <w:tabs>
          <w:tab w:val="left" w:pos="709"/>
        </w:tabs>
        <w:spacing w:after="15" w:line="276" w:lineRule="auto"/>
        <w:ind w:left="426" w:right="3"/>
        <w:rPr>
          <w:b/>
          <w:bCs/>
        </w:rPr>
      </w:pPr>
    </w:p>
    <w:p w:rsidR="00A608C8" w:rsidRDefault="00A608C8" w:rsidP="00325C48">
      <w:pPr>
        <w:tabs>
          <w:tab w:val="left" w:pos="709"/>
        </w:tabs>
        <w:spacing w:after="15" w:line="276" w:lineRule="auto"/>
        <w:ind w:left="426" w:right="3"/>
      </w:pPr>
    </w:p>
    <w:p w:rsidR="00A608C8" w:rsidRDefault="003D50D2" w:rsidP="00325C48">
      <w:pPr>
        <w:tabs>
          <w:tab w:val="left" w:pos="709"/>
        </w:tabs>
        <w:spacing w:after="32" w:line="240" w:lineRule="auto"/>
        <w:ind w:left="426" w:right="3" w:firstLine="0"/>
      </w:pPr>
      <w:r>
        <w:rPr>
          <w:b/>
        </w:rPr>
        <w:t xml:space="preserve"> </w:t>
      </w:r>
    </w:p>
    <w:p w:rsidR="00982A0C" w:rsidRDefault="00982A0C" w:rsidP="00325C48">
      <w:pPr>
        <w:tabs>
          <w:tab w:val="left" w:pos="709"/>
          <w:tab w:val="left" w:pos="993"/>
        </w:tabs>
        <w:spacing w:after="0" w:line="240" w:lineRule="auto"/>
        <w:ind w:left="426" w:right="3" w:firstLine="0"/>
        <w:rPr>
          <w:bCs/>
          <w:sz w:val="24"/>
          <w:szCs w:val="24"/>
        </w:rPr>
      </w:pPr>
      <w:r w:rsidRPr="00982A0C">
        <w:rPr>
          <w:bCs/>
          <w:sz w:val="24"/>
          <w:szCs w:val="24"/>
        </w:rPr>
        <w:t>Результатом освоения профессионального модуля является готовность обучающегося к выполнению вида профессиональной деятельности «Проведение расчетов с бюджетом и внебюджетными фондами» и составляющих его профессиональных компетенций, а также общих компетенций, формируемых в процессе освоения ОПОП в целом.</w:t>
      </w:r>
    </w:p>
    <w:p w:rsidR="00982A0C" w:rsidRPr="00982A0C" w:rsidRDefault="00982A0C" w:rsidP="00325C48">
      <w:pPr>
        <w:tabs>
          <w:tab w:val="left" w:pos="709"/>
          <w:tab w:val="left" w:pos="993"/>
        </w:tabs>
        <w:spacing w:after="0" w:line="240" w:lineRule="auto"/>
        <w:ind w:left="426" w:right="3" w:firstLine="0"/>
        <w:rPr>
          <w:bCs/>
          <w:sz w:val="24"/>
          <w:szCs w:val="24"/>
        </w:rPr>
      </w:pPr>
      <w:r w:rsidRPr="00982A0C">
        <w:rPr>
          <w:bCs/>
          <w:sz w:val="24"/>
          <w:szCs w:val="24"/>
        </w:rPr>
        <w:t xml:space="preserve">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освоен/не освоен» </w:t>
      </w:r>
    </w:p>
    <w:p w:rsidR="00982A0C" w:rsidRPr="00982A0C" w:rsidRDefault="00982A0C" w:rsidP="00325C48">
      <w:pPr>
        <w:tabs>
          <w:tab w:val="left" w:pos="709"/>
          <w:tab w:val="left" w:pos="993"/>
        </w:tabs>
        <w:spacing w:after="0" w:line="240" w:lineRule="auto"/>
        <w:ind w:left="426" w:right="3" w:firstLine="0"/>
        <w:rPr>
          <w:bCs/>
          <w:sz w:val="24"/>
          <w:szCs w:val="24"/>
        </w:rPr>
      </w:pPr>
      <w:r w:rsidRPr="00982A0C">
        <w:rPr>
          <w:bCs/>
          <w:sz w:val="24"/>
          <w:szCs w:val="24"/>
        </w:rPr>
        <w:t>В результате освоения модуля у студента должны быть сформированы следующие общие и профессиональные компетенции:</w:t>
      </w:r>
    </w:p>
    <w:p w:rsidR="00982A0C" w:rsidRPr="00982A0C" w:rsidRDefault="00982A0C" w:rsidP="00325C48">
      <w:pPr>
        <w:tabs>
          <w:tab w:val="left" w:pos="709"/>
          <w:tab w:val="left" w:pos="993"/>
        </w:tabs>
        <w:spacing w:after="0" w:line="240" w:lineRule="auto"/>
        <w:ind w:left="426" w:right="3" w:firstLine="0"/>
        <w:rPr>
          <w:bCs/>
          <w:sz w:val="24"/>
          <w:szCs w:val="24"/>
        </w:rPr>
      </w:pPr>
      <w:r w:rsidRPr="00982A0C">
        <w:rPr>
          <w:bCs/>
          <w:sz w:val="24"/>
          <w:szCs w:val="24"/>
        </w:rPr>
        <w:t>ОК 1</w:t>
      </w:r>
      <w:r w:rsidRPr="00982A0C">
        <w:rPr>
          <w:bCs/>
          <w:sz w:val="24"/>
          <w:szCs w:val="24"/>
        </w:rPr>
        <w:tab/>
        <w:t>Понимать сущность и социальную значимость своей будущей профессии, проявлять к ней устойчивый интерес.</w:t>
      </w:r>
    </w:p>
    <w:p w:rsidR="00982A0C" w:rsidRPr="00982A0C" w:rsidRDefault="00982A0C" w:rsidP="00325C48">
      <w:pPr>
        <w:tabs>
          <w:tab w:val="left" w:pos="709"/>
          <w:tab w:val="left" w:pos="993"/>
        </w:tabs>
        <w:spacing w:after="0" w:line="240" w:lineRule="auto"/>
        <w:ind w:left="426" w:right="3" w:firstLine="0"/>
        <w:rPr>
          <w:bCs/>
          <w:sz w:val="24"/>
          <w:szCs w:val="24"/>
        </w:rPr>
      </w:pPr>
      <w:r w:rsidRPr="00982A0C">
        <w:rPr>
          <w:bCs/>
          <w:sz w:val="24"/>
          <w:szCs w:val="24"/>
        </w:rPr>
        <w:t>ОК 2</w:t>
      </w:r>
      <w:r w:rsidRPr="00982A0C">
        <w:rPr>
          <w:bCs/>
          <w:sz w:val="24"/>
          <w:szCs w:val="24"/>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82A0C" w:rsidRPr="00982A0C" w:rsidRDefault="00982A0C" w:rsidP="00325C48">
      <w:pPr>
        <w:tabs>
          <w:tab w:val="left" w:pos="709"/>
          <w:tab w:val="left" w:pos="993"/>
        </w:tabs>
        <w:spacing w:after="0" w:line="240" w:lineRule="auto"/>
        <w:ind w:left="426" w:right="3" w:firstLine="0"/>
        <w:rPr>
          <w:bCs/>
          <w:sz w:val="24"/>
          <w:szCs w:val="24"/>
        </w:rPr>
      </w:pPr>
      <w:r w:rsidRPr="00982A0C">
        <w:rPr>
          <w:bCs/>
          <w:sz w:val="24"/>
          <w:szCs w:val="24"/>
        </w:rPr>
        <w:t>ОК 3</w:t>
      </w:r>
      <w:r w:rsidRPr="00982A0C">
        <w:rPr>
          <w:bCs/>
          <w:sz w:val="24"/>
          <w:szCs w:val="24"/>
        </w:rPr>
        <w:tab/>
        <w:t>Принимать решения в стандартных и нестандартных ситуациях и нести за них ответственность.</w:t>
      </w:r>
    </w:p>
    <w:p w:rsidR="00982A0C" w:rsidRPr="00982A0C" w:rsidRDefault="00982A0C" w:rsidP="00325C48">
      <w:pPr>
        <w:tabs>
          <w:tab w:val="left" w:pos="709"/>
          <w:tab w:val="left" w:pos="993"/>
        </w:tabs>
        <w:spacing w:after="0" w:line="240" w:lineRule="auto"/>
        <w:ind w:left="426" w:right="3" w:firstLine="0"/>
        <w:rPr>
          <w:bCs/>
          <w:sz w:val="24"/>
          <w:szCs w:val="24"/>
        </w:rPr>
      </w:pPr>
      <w:r w:rsidRPr="00982A0C">
        <w:rPr>
          <w:bCs/>
          <w:sz w:val="24"/>
          <w:szCs w:val="24"/>
        </w:rPr>
        <w:lastRenderedPageBreak/>
        <w:t>ОК 4</w:t>
      </w:r>
      <w:r w:rsidRPr="00982A0C">
        <w:rPr>
          <w:bCs/>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82A0C" w:rsidRPr="00982A0C" w:rsidRDefault="00982A0C" w:rsidP="00325C48">
      <w:pPr>
        <w:tabs>
          <w:tab w:val="left" w:pos="709"/>
          <w:tab w:val="left" w:pos="993"/>
        </w:tabs>
        <w:spacing w:after="0" w:line="240" w:lineRule="auto"/>
        <w:ind w:left="426" w:right="3" w:firstLine="0"/>
        <w:rPr>
          <w:bCs/>
          <w:sz w:val="24"/>
          <w:szCs w:val="24"/>
        </w:rPr>
      </w:pPr>
      <w:r w:rsidRPr="00982A0C">
        <w:rPr>
          <w:bCs/>
          <w:sz w:val="24"/>
          <w:szCs w:val="24"/>
        </w:rPr>
        <w:t>ОК 5</w:t>
      </w:r>
      <w:r w:rsidRPr="00982A0C">
        <w:rPr>
          <w:bCs/>
          <w:sz w:val="24"/>
          <w:szCs w:val="24"/>
        </w:rPr>
        <w:tab/>
        <w:t>Владеть информационной культурой, анализировать и оценивать информацию с использованием информационно-коммуникационных технологий.</w:t>
      </w:r>
    </w:p>
    <w:p w:rsidR="00982A0C" w:rsidRPr="00982A0C" w:rsidRDefault="00982A0C" w:rsidP="00325C48">
      <w:pPr>
        <w:tabs>
          <w:tab w:val="left" w:pos="709"/>
          <w:tab w:val="left" w:pos="993"/>
        </w:tabs>
        <w:spacing w:after="0" w:line="240" w:lineRule="auto"/>
        <w:ind w:left="426" w:right="3" w:firstLine="0"/>
        <w:rPr>
          <w:bCs/>
          <w:sz w:val="24"/>
          <w:szCs w:val="24"/>
        </w:rPr>
      </w:pPr>
      <w:r w:rsidRPr="00982A0C">
        <w:rPr>
          <w:bCs/>
          <w:sz w:val="24"/>
          <w:szCs w:val="24"/>
        </w:rPr>
        <w:t>ОК 6</w:t>
      </w:r>
      <w:r w:rsidRPr="00982A0C">
        <w:rPr>
          <w:bCs/>
          <w:sz w:val="24"/>
          <w:szCs w:val="24"/>
        </w:rPr>
        <w:tab/>
        <w:t>Работать в коллективе и команде, эффективно общаться с коллегами, руководством, потребителями.</w:t>
      </w:r>
    </w:p>
    <w:p w:rsidR="00982A0C" w:rsidRPr="00982A0C" w:rsidRDefault="00982A0C" w:rsidP="00325C48">
      <w:pPr>
        <w:tabs>
          <w:tab w:val="left" w:pos="709"/>
          <w:tab w:val="left" w:pos="993"/>
        </w:tabs>
        <w:spacing w:after="0" w:line="240" w:lineRule="auto"/>
        <w:ind w:left="426" w:right="3" w:firstLine="0"/>
        <w:rPr>
          <w:bCs/>
          <w:sz w:val="24"/>
          <w:szCs w:val="24"/>
        </w:rPr>
      </w:pPr>
      <w:r w:rsidRPr="00982A0C">
        <w:rPr>
          <w:bCs/>
          <w:sz w:val="24"/>
          <w:szCs w:val="24"/>
        </w:rPr>
        <w:t>ОК 7</w:t>
      </w:r>
      <w:r w:rsidRPr="00982A0C">
        <w:rPr>
          <w:bCs/>
          <w:sz w:val="24"/>
          <w:szCs w:val="24"/>
        </w:rPr>
        <w:tab/>
        <w:t>Брать на себя ответственность за работу членов команды (подчиненных), результат выполнения заданий.</w:t>
      </w:r>
    </w:p>
    <w:p w:rsidR="00982A0C" w:rsidRPr="00982A0C" w:rsidRDefault="00982A0C" w:rsidP="00325C48">
      <w:pPr>
        <w:tabs>
          <w:tab w:val="left" w:pos="709"/>
          <w:tab w:val="left" w:pos="993"/>
        </w:tabs>
        <w:spacing w:after="0" w:line="240" w:lineRule="auto"/>
        <w:ind w:left="426" w:right="3" w:firstLine="0"/>
        <w:rPr>
          <w:bCs/>
          <w:sz w:val="24"/>
          <w:szCs w:val="24"/>
        </w:rPr>
      </w:pPr>
      <w:r w:rsidRPr="00982A0C">
        <w:rPr>
          <w:bCs/>
          <w:sz w:val="24"/>
          <w:szCs w:val="24"/>
        </w:rPr>
        <w:t>ОК 8</w:t>
      </w:r>
      <w:r w:rsidRPr="00982A0C">
        <w:rPr>
          <w:bCs/>
          <w:sz w:val="24"/>
          <w:szCs w:val="24"/>
        </w:rPr>
        <w:tab/>
        <w:t xml:space="preserve">Самостоятельно определять задачи </w:t>
      </w:r>
      <w:r w:rsidR="00325C48">
        <w:rPr>
          <w:bCs/>
          <w:sz w:val="24"/>
          <w:szCs w:val="24"/>
        </w:rPr>
        <w:t xml:space="preserve">профессионального и личностного </w:t>
      </w:r>
      <w:r w:rsidRPr="00982A0C">
        <w:rPr>
          <w:bCs/>
          <w:sz w:val="24"/>
          <w:szCs w:val="24"/>
        </w:rPr>
        <w:t>развития, заниматься самообразованием, осознанно планировать повышение квалификации.</w:t>
      </w:r>
    </w:p>
    <w:p w:rsidR="00982A0C" w:rsidRPr="00982A0C" w:rsidRDefault="00982A0C" w:rsidP="00325C48">
      <w:pPr>
        <w:tabs>
          <w:tab w:val="left" w:pos="709"/>
          <w:tab w:val="left" w:pos="993"/>
        </w:tabs>
        <w:spacing w:after="0" w:line="240" w:lineRule="auto"/>
        <w:ind w:left="426" w:right="3" w:firstLine="0"/>
        <w:rPr>
          <w:bCs/>
          <w:sz w:val="24"/>
          <w:szCs w:val="24"/>
        </w:rPr>
      </w:pPr>
      <w:r w:rsidRPr="00982A0C">
        <w:rPr>
          <w:bCs/>
          <w:sz w:val="24"/>
          <w:szCs w:val="24"/>
        </w:rPr>
        <w:t>ОК 9</w:t>
      </w:r>
      <w:r w:rsidRPr="00982A0C">
        <w:rPr>
          <w:bCs/>
          <w:sz w:val="24"/>
          <w:szCs w:val="24"/>
        </w:rPr>
        <w:tab/>
        <w:t>Ориентироваться в условиях частой смены технологий в профессиональной деятельности.</w:t>
      </w:r>
    </w:p>
    <w:p w:rsidR="00325C48" w:rsidRPr="00325C48" w:rsidRDefault="00325C48" w:rsidP="005B4EDC">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9923"/>
          <w:tab w:val="left" w:pos="10992"/>
          <w:tab w:val="left" w:pos="11908"/>
          <w:tab w:val="left" w:pos="12824"/>
          <w:tab w:val="left" w:pos="13740"/>
          <w:tab w:val="left" w:pos="14656"/>
        </w:tabs>
        <w:spacing w:after="0" w:line="240" w:lineRule="auto"/>
        <w:ind w:left="426" w:right="3" w:firstLine="0"/>
        <w:rPr>
          <w:bCs/>
          <w:color w:val="auto"/>
          <w:sz w:val="24"/>
          <w:szCs w:val="24"/>
        </w:rPr>
      </w:pPr>
      <w:r w:rsidRPr="00325C48">
        <w:rPr>
          <w:bCs/>
          <w:color w:val="auto"/>
          <w:sz w:val="24"/>
          <w:szCs w:val="24"/>
        </w:rPr>
        <w:t xml:space="preserve">ПК 3.1. Формировать бухгалтерские проводки по начислению и перечислению налогов и сборов в бюджеты различных уровней. </w:t>
      </w:r>
    </w:p>
    <w:p w:rsidR="00325C48" w:rsidRPr="00325C48" w:rsidRDefault="00325C48" w:rsidP="005B4EDC">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9923"/>
          <w:tab w:val="left" w:pos="10992"/>
          <w:tab w:val="left" w:pos="11908"/>
          <w:tab w:val="left" w:pos="12824"/>
          <w:tab w:val="left" w:pos="13740"/>
          <w:tab w:val="left" w:pos="14656"/>
        </w:tabs>
        <w:spacing w:after="0" w:line="240" w:lineRule="auto"/>
        <w:ind w:left="426" w:right="3" w:firstLine="0"/>
        <w:rPr>
          <w:bCs/>
          <w:color w:val="auto"/>
          <w:sz w:val="24"/>
          <w:szCs w:val="24"/>
        </w:rPr>
      </w:pPr>
      <w:r w:rsidRPr="00325C48">
        <w:rPr>
          <w:bCs/>
          <w:color w:val="auto"/>
          <w:sz w:val="24"/>
          <w:szCs w:val="24"/>
        </w:rPr>
        <w:t xml:space="preserve">ПК 3.2. Оформлять платежные документы для перечисления налогов и сборов в бюджет, контролировать их прохождение по расчетно-кассовым банковским операциям. </w:t>
      </w:r>
    </w:p>
    <w:p w:rsidR="00325C48" w:rsidRPr="00325C48" w:rsidRDefault="00325C48" w:rsidP="005B4EDC">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9923"/>
          <w:tab w:val="left" w:pos="10992"/>
          <w:tab w:val="left" w:pos="11908"/>
          <w:tab w:val="left" w:pos="12824"/>
          <w:tab w:val="left" w:pos="13740"/>
          <w:tab w:val="left" w:pos="14656"/>
        </w:tabs>
        <w:spacing w:after="0" w:line="240" w:lineRule="auto"/>
        <w:ind w:left="426" w:right="3" w:firstLine="0"/>
        <w:rPr>
          <w:bCs/>
          <w:color w:val="auto"/>
          <w:sz w:val="24"/>
          <w:szCs w:val="24"/>
        </w:rPr>
      </w:pPr>
      <w:r w:rsidRPr="00325C48">
        <w:rPr>
          <w:bCs/>
          <w:color w:val="auto"/>
          <w:sz w:val="24"/>
          <w:szCs w:val="24"/>
        </w:rPr>
        <w:t xml:space="preserve">ПК 3.3. Формировать бухгалтерские проводки по начислению и перечислению страховых взносов во внебюджетные фонды. </w:t>
      </w:r>
    </w:p>
    <w:p w:rsidR="00A608C8" w:rsidRPr="00504B29" w:rsidRDefault="00325C48" w:rsidP="00504B29">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9923"/>
          <w:tab w:val="left" w:pos="10992"/>
          <w:tab w:val="left" w:pos="11908"/>
          <w:tab w:val="left" w:pos="12824"/>
          <w:tab w:val="left" w:pos="13740"/>
          <w:tab w:val="left" w:pos="14656"/>
        </w:tabs>
        <w:spacing w:after="0" w:line="240" w:lineRule="auto"/>
        <w:ind w:left="426" w:right="3" w:firstLine="0"/>
        <w:rPr>
          <w:bCs/>
          <w:color w:val="auto"/>
          <w:sz w:val="24"/>
          <w:szCs w:val="24"/>
        </w:rPr>
      </w:pPr>
      <w:r w:rsidRPr="00325C48">
        <w:rPr>
          <w:bCs/>
          <w:color w:val="auto"/>
          <w:sz w:val="24"/>
          <w:szCs w:val="24"/>
        </w:rPr>
        <w:t xml:space="preserve">ПК 3.4. Оформлять платежные документы на перечисление страховых взносов во внебюджетные фонды, контролировать их прохождение по расчетно-кассовым банковским операциям. </w:t>
      </w:r>
    </w:p>
    <w:p w:rsidR="00A608C8" w:rsidRDefault="003D50D2">
      <w:pPr>
        <w:spacing w:after="0" w:line="240" w:lineRule="auto"/>
        <w:ind w:left="0" w:firstLine="0"/>
        <w:jc w:val="center"/>
      </w:pPr>
      <w:r>
        <w:rPr>
          <w:b/>
        </w:rPr>
        <w:t xml:space="preserve"> </w:t>
      </w:r>
    </w:p>
    <w:p w:rsidR="00982A0C" w:rsidRPr="00982A0C" w:rsidRDefault="003D50D2" w:rsidP="00325C48">
      <w:pPr>
        <w:tabs>
          <w:tab w:val="left" w:pos="993"/>
        </w:tabs>
        <w:spacing w:after="0" w:line="240" w:lineRule="auto"/>
        <w:ind w:left="567" w:right="526" w:firstLine="0"/>
        <w:rPr>
          <w:i/>
          <w:sz w:val="24"/>
          <w:szCs w:val="24"/>
        </w:rPr>
      </w:pPr>
      <w:r>
        <w:rPr>
          <w:b/>
        </w:rPr>
        <w:t xml:space="preserve"> </w:t>
      </w:r>
      <w:r w:rsidR="00982A0C" w:rsidRPr="00982A0C">
        <w:rPr>
          <w:i/>
          <w:sz w:val="24"/>
          <w:szCs w:val="24"/>
        </w:rPr>
        <w:t>К дифференцированному зачету по междисциплинарному курсу допускаются обучающиеся, полностью выполнившие все практические работы/задания, и, имеющие положительные оценки по результатам текущего контроля.</w:t>
      </w:r>
    </w:p>
    <w:p w:rsidR="00982A0C" w:rsidRPr="00982A0C" w:rsidRDefault="00982A0C" w:rsidP="00325C48">
      <w:pPr>
        <w:tabs>
          <w:tab w:val="left" w:pos="993"/>
        </w:tabs>
        <w:spacing w:after="0" w:line="240" w:lineRule="auto"/>
        <w:ind w:left="567" w:right="526" w:firstLine="0"/>
        <w:rPr>
          <w:i/>
          <w:sz w:val="24"/>
          <w:szCs w:val="24"/>
        </w:rPr>
      </w:pPr>
      <w:r w:rsidRPr="00982A0C">
        <w:rPr>
          <w:i/>
          <w:sz w:val="24"/>
          <w:szCs w:val="24"/>
        </w:rPr>
        <w:t>К экзамену (квалификационному) по профессиональному модулю допускаются обучающиеся, успешно прошедшие промежуточную аттестацию по междисциплинарному курсу, учебной и производственной практикам в рамках данного профессионального модуля.</w:t>
      </w:r>
    </w:p>
    <w:p w:rsidR="00A608C8" w:rsidRDefault="00A608C8" w:rsidP="00982A0C">
      <w:pPr>
        <w:spacing w:after="0" w:line="240" w:lineRule="auto"/>
        <w:ind w:left="0" w:firstLine="0"/>
        <w:jc w:val="left"/>
      </w:pPr>
    </w:p>
    <w:p w:rsidR="00A608C8" w:rsidRDefault="003D50D2" w:rsidP="00325C48">
      <w:pPr>
        <w:spacing w:after="0" w:line="240" w:lineRule="auto"/>
        <w:ind w:left="0" w:firstLine="0"/>
        <w:jc w:val="center"/>
      </w:pPr>
      <w:r>
        <w:rPr>
          <w:b/>
        </w:rPr>
        <w:t xml:space="preserve"> </w:t>
      </w:r>
    </w:p>
    <w:p w:rsidR="00A608C8" w:rsidRPr="00504B29" w:rsidRDefault="003D50D2" w:rsidP="00504B29">
      <w:pPr>
        <w:spacing w:after="0" w:line="240" w:lineRule="auto"/>
        <w:ind w:left="0" w:firstLine="0"/>
        <w:jc w:val="center"/>
        <w:rPr>
          <w:sz w:val="24"/>
          <w:szCs w:val="24"/>
        </w:rPr>
      </w:pPr>
      <w:r w:rsidRPr="00504B29">
        <w:rPr>
          <w:b/>
          <w:sz w:val="24"/>
          <w:szCs w:val="24"/>
        </w:rPr>
        <w:t xml:space="preserve"> </w:t>
      </w:r>
    </w:p>
    <w:p w:rsidR="00504B29" w:rsidRPr="00504B29" w:rsidRDefault="00504B29" w:rsidP="00504B29">
      <w:pPr>
        <w:spacing w:after="0" w:line="240" w:lineRule="auto"/>
        <w:ind w:left="862" w:firstLine="0"/>
        <w:jc w:val="left"/>
        <w:rPr>
          <w:b/>
          <w:sz w:val="24"/>
          <w:szCs w:val="24"/>
        </w:rPr>
      </w:pPr>
      <w:r w:rsidRPr="00504B29">
        <w:rPr>
          <w:b/>
          <w:sz w:val="24"/>
          <w:szCs w:val="24"/>
        </w:rPr>
        <w:t xml:space="preserve">3.ОЦЕНКА ОСВОЕНИЯ УЧЕБНОЙ ДИСЦИПЛИНЫ (ТИПОВЫЕ ЗАДАНИЯ).  </w:t>
      </w:r>
    </w:p>
    <w:p w:rsidR="00A608C8" w:rsidRPr="00504B29" w:rsidRDefault="003D50D2" w:rsidP="00504B29">
      <w:pPr>
        <w:spacing w:after="0" w:line="240" w:lineRule="auto"/>
        <w:ind w:left="720" w:firstLine="0"/>
        <w:jc w:val="left"/>
        <w:rPr>
          <w:sz w:val="24"/>
          <w:szCs w:val="24"/>
        </w:rPr>
      </w:pPr>
      <w:r w:rsidRPr="00504B29">
        <w:rPr>
          <w:b/>
          <w:sz w:val="24"/>
          <w:szCs w:val="24"/>
        </w:rPr>
        <w:t xml:space="preserve"> </w:t>
      </w:r>
    </w:p>
    <w:p w:rsidR="00A608C8" w:rsidRPr="00504B29" w:rsidRDefault="003D50D2" w:rsidP="00504B29">
      <w:pPr>
        <w:spacing w:after="0" w:line="236" w:lineRule="auto"/>
        <w:ind w:left="426" w:firstLine="0"/>
        <w:jc w:val="left"/>
        <w:rPr>
          <w:sz w:val="24"/>
          <w:szCs w:val="24"/>
        </w:rPr>
      </w:pPr>
      <w:r w:rsidRPr="00504B29">
        <w:rPr>
          <w:b/>
          <w:sz w:val="24"/>
          <w:szCs w:val="24"/>
        </w:rPr>
        <w:t>МДК 03.01</w:t>
      </w:r>
      <w:r w:rsidR="00982A0C" w:rsidRPr="00504B29">
        <w:rPr>
          <w:b/>
          <w:sz w:val="24"/>
          <w:szCs w:val="24"/>
        </w:rPr>
        <w:t>.</w:t>
      </w:r>
      <w:r w:rsidRPr="00504B29">
        <w:rPr>
          <w:b/>
          <w:sz w:val="24"/>
          <w:szCs w:val="24"/>
        </w:rPr>
        <w:t xml:space="preserve"> Организация расчетов с бюджетом и внебюджетными фондами </w:t>
      </w:r>
    </w:p>
    <w:p w:rsidR="00A608C8" w:rsidRPr="00504B29" w:rsidRDefault="003D50D2" w:rsidP="00504B29">
      <w:pPr>
        <w:spacing w:after="0" w:line="240" w:lineRule="auto"/>
        <w:ind w:left="426" w:firstLine="0"/>
        <w:jc w:val="left"/>
        <w:rPr>
          <w:sz w:val="24"/>
          <w:szCs w:val="24"/>
        </w:rPr>
      </w:pPr>
      <w:r w:rsidRPr="00504B29">
        <w:rPr>
          <w:b/>
          <w:sz w:val="24"/>
          <w:szCs w:val="24"/>
        </w:rPr>
        <w:t xml:space="preserve"> </w:t>
      </w:r>
    </w:p>
    <w:p w:rsidR="00A608C8" w:rsidRPr="00504B29" w:rsidRDefault="003D50D2" w:rsidP="00504B29">
      <w:pPr>
        <w:spacing w:after="0" w:line="276" w:lineRule="auto"/>
        <w:ind w:left="426" w:right="-15" w:firstLine="0"/>
        <w:jc w:val="center"/>
        <w:rPr>
          <w:sz w:val="24"/>
          <w:szCs w:val="24"/>
        </w:rPr>
      </w:pPr>
      <w:r w:rsidRPr="00504B29">
        <w:rPr>
          <w:b/>
          <w:sz w:val="24"/>
          <w:szCs w:val="24"/>
        </w:rPr>
        <w:t xml:space="preserve">Тема 1.1 Организация расчетов с бюджетом по федеральным, региональным и местным налогам и сборам </w:t>
      </w:r>
    </w:p>
    <w:p w:rsidR="00A608C8" w:rsidRPr="00504B29" w:rsidRDefault="003D50D2" w:rsidP="00504B29">
      <w:pPr>
        <w:spacing w:after="0" w:line="240" w:lineRule="auto"/>
        <w:ind w:left="426" w:firstLine="0"/>
        <w:jc w:val="center"/>
        <w:rPr>
          <w:sz w:val="24"/>
          <w:szCs w:val="24"/>
        </w:rPr>
      </w:pPr>
      <w:r w:rsidRPr="00504B29">
        <w:rPr>
          <w:b/>
          <w:sz w:val="24"/>
          <w:szCs w:val="24"/>
        </w:rPr>
        <w:t xml:space="preserve"> </w:t>
      </w:r>
    </w:p>
    <w:p w:rsidR="00A608C8" w:rsidRPr="00504B29" w:rsidRDefault="003D50D2" w:rsidP="00504B29">
      <w:pPr>
        <w:spacing w:after="0" w:line="276" w:lineRule="auto"/>
        <w:ind w:left="426" w:right="-15" w:firstLine="0"/>
        <w:jc w:val="center"/>
        <w:rPr>
          <w:sz w:val="24"/>
          <w:szCs w:val="24"/>
        </w:rPr>
      </w:pPr>
      <w:r w:rsidRPr="00504B29">
        <w:rPr>
          <w:b/>
          <w:sz w:val="24"/>
          <w:szCs w:val="24"/>
        </w:rPr>
        <w:t xml:space="preserve">Практическая работа  </w:t>
      </w:r>
    </w:p>
    <w:p w:rsidR="00A608C8" w:rsidRPr="00504B29" w:rsidRDefault="003D50D2" w:rsidP="00504B29">
      <w:pPr>
        <w:numPr>
          <w:ilvl w:val="0"/>
          <w:numId w:val="2"/>
        </w:numPr>
        <w:spacing w:after="0"/>
        <w:ind w:left="426" w:firstLine="0"/>
        <w:rPr>
          <w:sz w:val="24"/>
          <w:szCs w:val="24"/>
        </w:rPr>
      </w:pPr>
      <w:r w:rsidRPr="00504B29">
        <w:rPr>
          <w:sz w:val="24"/>
          <w:szCs w:val="24"/>
        </w:rPr>
        <w:t xml:space="preserve">Сумма НДС, подлежащая уплате в бюджет, исчисляется: </w:t>
      </w:r>
    </w:p>
    <w:p w:rsidR="00A608C8" w:rsidRPr="00504B29" w:rsidRDefault="003D50D2" w:rsidP="00504B29">
      <w:pPr>
        <w:spacing w:after="0" w:line="240" w:lineRule="auto"/>
        <w:ind w:left="426" w:firstLine="0"/>
        <w:jc w:val="left"/>
        <w:rPr>
          <w:sz w:val="24"/>
          <w:szCs w:val="24"/>
        </w:rPr>
      </w:pPr>
      <w:proofErr w:type="gramStart"/>
      <w:r w:rsidRPr="00504B29">
        <w:rPr>
          <w:sz w:val="24"/>
          <w:szCs w:val="24"/>
        </w:rPr>
        <w:t>а)  как</w:t>
      </w:r>
      <w:proofErr w:type="gramEnd"/>
      <w:r w:rsidRPr="00504B29">
        <w:rPr>
          <w:sz w:val="24"/>
          <w:szCs w:val="24"/>
        </w:rPr>
        <w:t xml:space="preserve"> разница между налогом, исчисленным от реализации товаров (работ, у</w:t>
      </w:r>
      <w:r w:rsidR="00504B29" w:rsidRPr="00504B29">
        <w:rPr>
          <w:sz w:val="24"/>
          <w:szCs w:val="24"/>
        </w:rPr>
        <w:t xml:space="preserve">слуг), и налогом на добавленную </w:t>
      </w:r>
      <w:r w:rsidRPr="00504B29">
        <w:rPr>
          <w:sz w:val="24"/>
          <w:szCs w:val="24"/>
        </w:rPr>
        <w:t xml:space="preserve">стоимость по оприходованным материалам (работам, услугам); </w:t>
      </w:r>
    </w:p>
    <w:p w:rsidR="00A608C8" w:rsidRPr="00504B29" w:rsidRDefault="003D50D2" w:rsidP="00504B29">
      <w:pPr>
        <w:spacing w:after="0"/>
        <w:ind w:left="426" w:firstLine="0"/>
        <w:rPr>
          <w:sz w:val="24"/>
          <w:szCs w:val="24"/>
        </w:rPr>
      </w:pPr>
      <w:r w:rsidRPr="00504B29">
        <w:rPr>
          <w:sz w:val="24"/>
          <w:szCs w:val="24"/>
        </w:rPr>
        <w:t xml:space="preserve">б) разница между налогом, исчисленным от реализации товаров (работ, услуг), и налогом по оплаченным материалам (работам, услугам); </w:t>
      </w:r>
    </w:p>
    <w:p w:rsidR="00A608C8" w:rsidRPr="00504B29" w:rsidRDefault="003D50D2" w:rsidP="0021384F">
      <w:pPr>
        <w:spacing w:after="0"/>
        <w:ind w:left="426" w:firstLine="0"/>
        <w:rPr>
          <w:sz w:val="24"/>
          <w:szCs w:val="24"/>
        </w:rPr>
      </w:pPr>
      <w:r w:rsidRPr="00504B29">
        <w:rPr>
          <w:sz w:val="24"/>
          <w:szCs w:val="24"/>
        </w:rPr>
        <w:t xml:space="preserve">в) разница между налогом, исчисленным от реализации товаров (работ услуг), и суммой налоговых вычетов. </w:t>
      </w:r>
    </w:p>
    <w:p w:rsidR="00A608C8" w:rsidRPr="00504B29" w:rsidRDefault="003D50D2" w:rsidP="00504B29">
      <w:pPr>
        <w:numPr>
          <w:ilvl w:val="0"/>
          <w:numId w:val="2"/>
        </w:numPr>
        <w:spacing w:after="0"/>
        <w:ind w:left="426" w:firstLine="0"/>
        <w:rPr>
          <w:sz w:val="24"/>
          <w:szCs w:val="24"/>
        </w:rPr>
      </w:pPr>
      <w:r w:rsidRPr="00504B29">
        <w:rPr>
          <w:sz w:val="24"/>
          <w:szCs w:val="24"/>
        </w:rPr>
        <w:t xml:space="preserve">Налогообложение по налоговой ставке 0% производится при реализации следующих товаров (работ, услуг); </w:t>
      </w:r>
    </w:p>
    <w:p w:rsidR="00A608C8" w:rsidRPr="00504B29" w:rsidRDefault="003D50D2" w:rsidP="00504B29">
      <w:pPr>
        <w:spacing w:after="0"/>
        <w:ind w:left="426" w:firstLine="0"/>
        <w:rPr>
          <w:sz w:val="24"/>
          <w:szCs w:val="24"/>
        </w:rPr>
      </w:pPr>
      <w:proofErr w:type="gramStart"/>
      <w:r w:rsidRPr="00504B29">
        <w:rPr>
          <w:sz w:val="24"/>
          <w:szCs w:val="24"/>
        </w:rPr>
        <w:t>а)  книжная</w:t>
      </w:r>
      <w:proofErr w:type="gramEnd"/>
      <w:r w:rsidRPr="00504B29">
        <w:rPr>
          <w:sz w:val="24"/>
          <w:szCs w:val="24"/>
        </w:rPr>
        <w:t xml:space="preserve"> продукция, связанная с образованием, наукой и культурой; </w:t>
      </w:r>
    </w:p>
    <w:p w:rsidR="00A608C8" w:rsidRPr="00504B29" w:rsidRDefault="003D50D2" w:rsidP="00504B29">
      <w:pPr>
        <w:spacing w:after="0"/>
        <w:ind w:left="426" w:firstLine="0"/>
        <w:rPr>
          <w:sz w:val="24"/>
          <w:szCs w:val="24"/>
        </w:rPr>
      </w:pPr>
      <w:r w:rsidRPr="00504B29">
        <w:rPr>
          <w:sz w:val="24"/>
          <w:szCs w:val="24"/>
        </w:rPr>
        <w:t xml:space="preserve">б) товары для детей в соответствии с установленным перечнем; </w:t>
      </w:r>
    </w:p>
    <w:p w:rsidR="00A608C8" w:rsidRPr="00504B29" w:rsidRDefault="003D50D2" w:rsidP="0021384F">
      <w:pPr>
        <w:spacing w:after="0"/>
        <w:ind w:left="426" w:firstLine="0"/>
        <w:rPr>
          <w:sz w:val="24"/>
          <w:szCs w:val="24"/>
        </w:rPr>
      </w:pPr>
      <w:r w:rsidRPr="00504B29">
        <w:rPr>
          <w:sz w:val="24"/>
          <w:szCs w:val="24"/>
        </w:rPr>
        <w:t>в) работы (услуги) по сопровождению,</w:t>
      </w:r>
      <w:r w:rsidR="0021384F">
        <w:rPr>
          <w:sz w:val="24"/>
          <w:szCs w:val="24"/>
        </w:rPr>
        <w:t xml:space="preserve"> транспортировке, погрузке и пе</w:t>
      </w:r>
      <w:r w:rsidRPr="00504B29">
        <w:rPr>
          <w:sz w:val="24"/>
          <w:szCs w:val="24"/>
        </w:rPr>
        <w:t xml:space="preserve">регрузке экспортируемых из Российской Федерации товаров. </w:t>
      </w:r>
    </w:p>
    <w:p w:rsidR="00A608C8" w:rsidRPr="00504B29" w:rsidRDefault="003D50D2" w:rsidP="00504B29">
      <w:pPr>
        <w:numPr>
          <w:ilvl w:val="0"/>
          <w:numId w:val="2"/>
        </w:numPr>
        <w:spacing w:after="0"/>
        <w:ind w:left="426" w:firstLine="0"/>
        <w:rPr>
          <w:sz w:val="24"/>
          <w:szCs w:val="24"/>
        </w:rPr>
      </w:pPr>
      <w:r w:rsidRPr="00504B29">
        <w:rPr>
          <w:sz w:val="24"/>
          <w:szCs w:val="24"/>
        </w:rPr>
        <w:lastRenderedPageBreak/>
        <w:t xml:space="preserve">При реализации товаров, облагаемых по ставке 10 и 20 %, налог на добавленную стоимость исчисляется: </w:t>
      </w:r>
    </w:p>
    <w:p w:rsidR="00A608C8" w:rsidRPr="00504B29" w:rsidRDefault="003D50D2" w:rsidP="00504B29">
      <w:pPr>
        <w:spacing w:after="0"/>
        <w:ind w:left="426" w:firstLine="0"/>
        <w:rPr>
          <w:sz w:val="24"/>
          <w:szCs w:val="24"/>
        </w:rPr>
      </w:pPr>
      <w:proofErr w:type="gramStart"/>
      <w:r w:rsidRPr="00504B29">
        <w:rPr>
          <w:sz w:val="24"/>
          <w:szCs w:val="24"/>
        </w:rPr>
        <w:t>а)  по</w:t>
      </w:r>
      <w:proofErr w:type="gramEnd"/>
      <w:r w:rsidRPr="00504B29">
        <w:rPr>
          <w:sz w:val="24"/>
          <w:szCs w:val="24"/>
        </w:rPr>
        <w:t xml:space="preserve"> средней расчетной ставке; </w:t>
      </w:r>
    </w:p>
    <w:p w:rsidR="00A608C8" w:rsidRPr="00504B29" w:rsidRDefault="003D50D2" w:rsidP="0021384F">
      <w:pPr>
        <w:spacing w:after="0"/>
        <w:ind w:left="426" w:firstLine="0"/>
        <w:rPr>
          <w:sz w:val="24"/>
          <w:szCs w:val="24"/>
        </w:rPr>
      </w:pPr>
      <w:r w:rsidRPr="00504B29">
        <w:rPr>
          <w:sz w:val="24"/>
          <w:szCs w:val="24"/>
        </w:rPr>
        <w:t xml:space="preserve">б) по каждому виду реализации товаров при наличии раздельного учета товарооборота и издержек; </w:t>
      </w:r>
    </w:p>
    <w:p w:rsidR="00A608C8" w:rsidRPr="00504B29" w:rsidRDefault="003D50D2" w:rsidP="00504B29">
      <w:pPr>
        <w:spacing w:after="0"/>
        <w:ind w:left="426" w:firstLine="0"/>
        <w:rPr>
          <w:sz w:val="24"/>
          <w:szCs w:val="24"/>
        </w:rPr>
      </w:pPr>
      <w:r w:rsidRPr="00504B29">
        <w:rPr>
          <w:sz w:val="24"/>
          <w:szCs w:val="24"/>
        </w:rPr>
        <w:t xml:space="preserve">в) по ставке 20 %. </w:t>
      </w:r>
    </w:p>
    <w:p w:rsidR="00A608C8" w:rsidRPr="00504B29" w:rsidRDefault="003D50D2" w:rsidP="00504B29">
      <w:pPr>
        <w:numPr>
          <w:ilvl w:val="0"/>
          <w:numId w:val="2"/>
        </w:numPr>
        <w:spacing w:after="0"/>
        <w:ind w:left="426" w:firstLine="0"/>
        <w:rPr>
          <w:sz w:val="24"/>
          <w:szCs w:val="24"/>
        </w:rPr>
      </w:pPr>
      <w:r w:rsidRPr="00504B29">
        <w:rPr>
          <w:sz w:val="24"/>
          <w:szCs w:val="24"/>
        </w:rPr>
        <w:t xml:space="preserve">Счет-фактуру подписывают: </w:t>
      </w:r>
    </w:p>
    <w:p w:rsidR="00A608C8" w:rsidRPr="00504B29" w:rsidRDefault="003D50D2" w:rsidP="00504B29">
      <w:pPr>
        <w:spacing w:after="0"/>
        <w:ind w:left="426" w:firstLine="0"/>
        <w:rPr>
          <w:sz w:val="24"/>
          <w:szCs w:val="24"/>
        </w:rPr>
      </w:pPr>
      <w:proofErr w:type="gramStart"/>
      <w:r w:rsidRPr="00504B29">
        <w:rPr>
          <w:sz w:val="24"/>
          <w:szCs w:val="24"/>
        </w:rPr>
        <w:t>а)  руководитель</w:t>
      </w:r>
      <w:proofErr w:type="gramEnd"/>
      <w:r w:rsidRPr="00504B29">
        <w:rPr>
          <w:sz w:val="24"/>
          <w:szCs w:val="24"/>
        </w:rPr>
        <w:t xml:space="preserve"> и главный бухгалтер организации; </w:t>
      </w:r>
    </w:p>
    <w:p w:rsidR="00A608C8" w:rsidRPr="00504B29" w:rsidRDefault="003D50D2" w:rsidP="0021384F">
      <w:pPr>
        <w:spacing w:after="0"/>
        <w:ind w:left="426" w:firstLine="0"/>
        <w:rPr>
          <w:sz w:val="24"/>
          <w:szCs w:val="24"/>
        </w:rPr>
      </w:pPr>
      <w:r w:rsidRPr="00504B29">
        <w:rPr>
          <w:sz w:val="24"/>
          <w:szCs w:val="24"/>
        </w:rPr>
        <w:t>б) руководитель, главный бухгалтер организации либо иное лиц</w:t>
      </w:r>
      <w:r w:rsidR="0021384F">
        <w:rPr>
          <w:sz w:val="24"/>
          <w:szCs w:val="24"/>
        </w:rPr>
        <w:t>о, упол</w:t>
      </w:r>
      <w:r w:rsidRPr="00504B29">
        <w:rPr>
          <w:sz w:val="24"/>
          <w:szCs w:val="24"/>
        </w:rPr>
        <w:t xml:space="preserve">номоченное на то приказом по организации или доверенностью от имени организации; </w:t>
      </w:r>
    </w:p>
    <w:p w:rsidR="00A608C8" w:rsidRPr="00504B29" w:rsidRDefault="003D50D2" w:rsidP="00504B29">
      <w:pPr>
        <w:spacing w:after="0"/>
        <w:ind w:left="426" w:firstLine="0"/>
        <w:rPr>
          <w:sz w:val="24"/>
          <w:szCs w:val="24"/>
        </w:rPr>
      </w:pPr>
      <w:r w:rsidRPr="00504B29">
        <w:rPr>
          <w:sz w:val="24"/>
          <w:szCs w:val="24"/>
        </w:rPr>
        <w:t xml:space="preserve">в) руководитель или иное уполномоченное лицо организации. </w:t>
      </w:r>
    </w:p>
    <w:p w:rsidR="00A608C8" w:rsidRPr="00504B29" w:rsidRDefault="003D50D2" w:rsidP="00504B29">
      <w:pPr>
        <w:numPr>
          <w:ilvl w:val="0"/>
          <w:numId w:val="2"/>
        </w:numPr>
        <w:spacing w:after="0"/>
        <w:ind w:left="426" w:firstLine="0"/>
        <w:rPr>
          <w:sz w:val="24"/>
          <w:szCs w:val="24"/>
        </w:rPr>
      </w:pPr>
      <w:r w:rsidRPr="00504B29">
        <w:rPr>
          <w:sz w:val="24"/>
          <w:szCs w:val="24"/>
        </w:rPr>
        <w:t xml:space="preserve">При реализации товаров (работ, услуг) налогоплательщик обязан выставить покупателю счет-фактуру: </w:t>
      </w:r>
    </w:p>
    <w:p w:rsidR="00A608C8" w:rsidRPr="00504B29" w:rsidRDefault="003D50D2" w:rsidP="0021384F">
      <w:pPr>
        <w:spacing w:after="0"/>
        <w:ind w:left="426" w:firstLine="0"/>
        <w:rPr>
          <w:sz w:val="24"/>
          <w:szCs w:val="24"/>
        </w:rPr>
      </w:pPr>
      <w:proofErr w:type="gramStart"/>
      <w:r w:rsidRPr="00504B29">
        <w:rPr>
          <w:sz w:val="24"/>
          <w:szCs w:val="24"/>
        </w:rPr>
        <w:t>а)  не</w:t>
      </w:r>
      <w:proofErr w:type="gramEnd"/>
      <w:r w:rsidRPr="00504B29">
        <w:rPr>
          <w:sz w:val="24"/>
          <w:szCs w:val="24"/>
        </w:rPr>
        <w:t xml:space="preserve"> позднее 10 дней со дня отгрузк</w:t>
      </w:r>
      <w:r w:rsidR="0021384F">
        <w:rPr>
          <w:sz w:val="24"/>
          <w:szCs w:val="24"/>
        </w:rPr>
        <w:t>и товара (выполнения работ, ока</w:t>
      </w:r>
      <w:r w:rsidRPr="00504B29">
        <w:rPr>
          <w:sz w:val="24"/>
          <w:szCs w:val="24"/>
        </w:rPr>
        <w:t xml:space="preserve">зания услуг); </w:t>
      </w:r>
    </w:p>
    <w:p w:rsidR="00A608C8" w:rsidRPr="00504B29" w:rsidRDefault="003D50D2" w:rsidP="00504B29">
      <w:pPr>
        <w:spacing w:after="0"/>
        <w:ind w:left="426" w:firstLine="0"/>
        <w:rPr>
          <w:sz w:val="24"/>
          <w:szCs w:val="24"/>
        </w:rPr>
      </w:pPr>
      <w:r w:rsidRPr="00504B29">
        <w:rPr>
          <w:sz w:val="24"/>
          <w:szCs w:val="24"/>
        </w:rPr>
        <w:t xml:space="preserve">б) не позднее 5 дней; </w:t>
      </w:r>
    </w:p>
    <w:p w:rsidR="00A608C8" w:rsidRPr="00504B29" w:rsidRDefault="003D50D2" w:rsidP="00504B29">
      <w:pPr>
        <w:spacing w:after="0"/>
        <w:ind w:left="426" w:firstLine="0"/>
        <w:rPr>
          <w:sz w:val="24"/>
          <w:szCs w:val="24"/>
        </w:rPr>
      </w:pPr>
      <w:r w:rsidRPr="00504B29">
        <w:rPr>
          <w:sz w:val="24"/>
          <w:szCs w:val="24"/>
        </w:rPr>
        <w:t xml:space="preserve">в) не позднее 3 дней. </w:t>
      </w:r>
    </w:p>
    <w:p w:rsidR="00A608C8" w:rsidRPr="00504B29" w:rsidRDefault="003D50D2" w:rsidP="00504B29">
      <w:pPr>
        <w:numPr>
          <w:ilvl w:val="0"/>
          <w:numId w:val="2"/>
        </w:numPr>
        <w:spacing w:after="0"/>
        <w:ind w:left="426" w:firstLine="0"/>
        <w:rPr>
          <w:sz w:val="24"/>
          <w:szCs w:val="24"/>
        </w:rPr>
      </w:pPr>
      <w:r w:rsidRPr="00504B29">
        <w:rPr>
          <w:sz w:val="24"/>
          <w:szCs w:val="24"/>
        </w:rPr>
        <w:t xml:space="preserve">Задолженность перед бюджетом по налогу на добавленную стоимость отражается на счете: </w:t>
      </w:r>
    </w:p>
    <w:p w:rsidR="00A608C8" w:rsidRPr="00504B29" w:rsidRDefault="003D50D2" w:rsidP="00504B29">
      <w:pPr>
        <w:spacing w:after="0"/>
        <w:ind w:left="426" w:firstLine="0"/>
        <w:rPr>
          <w:sz w:val="24"/>
          <w:szCs w:val="24"/>
        </w:rPr>
      </w:pPr>
      <w:proofErr w:type="gramStart"/>
      <w:r w:rsidRPr="00504B29">
        <w:rPr>
          <w:sz w:val="24"/>
          <w:szCs w:val="24"/>
        </w:rPr>
        <w:t>а)  19</w:t>
      </w:r>
      <w:proofErr w:type="gramEnd"/>
      <w:r w:rsidRPr="00504B29">
        <w:rPr>
          <w:sz w:val="24"/>
          <w:szCs w:val="24"/>
        </w:rPr>
        <w:t xml:space="preserve"> «НДС по приобретенным ценностям»; </w:t>
      </w:r>
    </w:p>
    <w:p w:rsidR="00A608C8" w:rsidRPr="00504B29" w:rsidRDefault="003D50D2" w:rsidP="00504B29">
      <w:pPr>
        <w:spacing w:after="0"/>
        <w:ind w:left="426" w:firstLine="0"/>
        <w:rPr>
          <w:sz w:val="24"/>
          <w:szCs w:val="24"/>
        </w:rPr>
      </w:pPr>
      <w:r w:rsidRPr="00504B29">
        <w:rPr>
          <w:sz w:val="24"/>
          <w:szCs w:val="24"/>
        </w:rPr>
        <w:t xml:space="preserve">б) 68 «Расчеты по налогам и сборам»; </w:t>
      </w:r>
    </w:p>
    <w:p w:rsidR="00A608C8" w:rsidRPr="00504B29" w:rsidRDefault="003D50D2" w:rsidP="00504B29">
      <w:pPr>
        <w:spacing w:after="0"/>
        <w:ind w:left="426" w:firstLine="0"/>
        <w:rPr>
          <w:sz w:val="24"/>
          <w:szCs w:val="24"/>
        </w:rPr>
      </w:pPr>
      <w:r w:rsidRPr="00504B29">
        <w:rPr>
          <w:sz w:val="24"/>
          <w:szCs w:val="24"/>
        </w:rPr>
        <w:t xml:space="preserve">в) 90 «Продажи». </w:t>
      </w:r>
    </w:p>
    <w:p w:rsidR="00A608C8" w:rsidRPr="00504B29" w:rsidRDefault="003D50D2" w:rsidP="00504B29">
      <w:pPr>
        <w:numPr>
          <w:ilvl w:val="0"/>
          <w:numId w:val="2"/>
        </w:numPr>
        <w:spacing w:after="0"/>
        <w:ind w:left="426" w:firstLine="0"/>
        <w:rPr>
          <w:sz w:val="24"/>
          <w:szCs w:val="24"/>
        </w:rPr>
      </w:pPr>
      <w:r w:rsidRPr="00504B29">
        <w:rPr>
          <w:sz w:val="24"/>
          <w:szCs w:val="24"/>
        </w:rPr>
        <w:t xml:space="preserve">НДС, уплаченный при покупке материальных ценностей, отражают по дебету счета: </w:t>
      </w:r>
    </w:p>
    <w:p w:rsidR="00A608C8" w:rsidRPr="00504B29" w:rsidRDefault="003D50D2" w:rsidP="00504B29">
      <w:pPr>
        <w:spacing w:after="0"/>
        <w:ind w:left="426" w:firstLine="0"/>
        <w:rPr>
          <w:sz w:val="24"/>
          <w:szCs w:val="24"/>
        </w:rPr>
      </w:pPr>
      <w:proofErr w:type="gramStart"/>
      <w:r w:rsidRPr="00504B29">
        <w:rPr>
          <w:sz w:val="24"/>
          <w:szCs w:val="24"/>
        </w:rPr>
        <w:t>а)  19</w:t>
      </w:r>
      <w:proofErr w:type="gramEnd"/>
      <w:r w:rsidRPr="00504B29">
        <w:rPr>
          <w:sz w:val="24"/>
          <w:szCs w:val="24"/>
        </w:rPr>
        <w:t xml:space="preserve"> «НДС по приобретенным ценностям»; </w:t>
      </w:r>
    </w:p>
    <w:p w:rsidR="00A608C8" w:rsidRPr="00504B29" w:rsidRDefault="003D50D2" w:rsidP="00504B29">
      <w:pPr>
        <w:spacing w:after="0"/>
        <w:ind w:left="426" w:firstLine="0"/>
        <w:rPr>
          <w:sz w:val="24"/>
          <w:szCs w:val="24"/>
        </w:rPr>
      </w:pPr>
      <w:r w:rsidRPr="00504B29">
        <w:rPr>
          <w:sz w:val="24"/>
          <w:szCs w:val="24"/>
        </w:rPr>
        <w:t xml:space="preserve">б) 68 «Расчеты по налогам и сборам»; </w:t>
      </w:r>
    </w:p>
    <w:p w:rsidR="00A608C8" w:rsidRPr="00504B29" w:rsidRDefault="003D50D2" w:rsidP="00504B29">
      <w:pPr>
        <w:spacing w:after="0"/>
        <w:ind w:left="426" w:firstLine="0"/>
        <w:rPr>
          <w:sz w:val="24"/>
          <w:szCs w:val="24"/>
        </w:rPr>
      </w:pPr>
      <w:r w:rsidRPr="00504B29">
        <w:rPr>
          <w:sz w:val="24"/>
          <w:szCs w:val="24"/>
        </w:rPr>
        <w:t xml:space="preserve">в) 60 «Расчеты с поставщиками и подрядчиками». </w:t>
      </w:r>
    </w:p>
    <w:p w:rsidR="00A608C8" w:rsidRPr="00504B29" w:rsidRDefault="003D50D2" w:rsidP="00504B29">
      <w:pPr>
        <w:numPr>
          <w:ilvl w:val="0"/>
          <w:numId w:val="2"/>
        </w:numPr>
        <w:spacing w:after="0"/>
        <w:ind w:left="426" w:firstLine="0"/>
        <w:rPr>
          <w:sz w:val="24"/>
          <w:szCs w:val="24"/>
        </w:rPr>
      </w:pPr>
      <w:r w:rsidRPr="00504B29">
        <w:rPr>
          <w:sz w:val="24"/>
          <w:szCs w:val="24"/>
        </w:rPr>
        <w:t xml:space="preserve">Списание сумм НДС, уплаченных при приобретении материальных ценностей, отражают записью: </w:t>
      </w:r>
    </w:p>
    <w:p w:rsidR="00A608C8" w:rsidRPr="00504B29" w:rsidRDefault="003D50D2" w:rsidP="00504B29">
      <w:pPr>
        <w:spacing w:after="0"/>
        <w:ind w:left="426" w:firstLine="0"/>
        <w:rPr>
          <w:sz w:val="24"/>
          <w:szCs w:val="24"/>
        </w:rPr>
      </w:pPr>
      <w:proofErr w:type="gramStart"/>
      <w:r w:rsidRPr="00504B29">
        <w:rPr>
          <w:sz w:val="24"/>
          <w:szCs w:val="24"/>
        </w:rPr>
        <w:t>а)  Д</w:t>
      </w:r>
      <w:proofErr w:type="gramEnd"/>
      <w:r w:rsidRPr="00504B29">
        <w:rPr>
          <w:sz w:val="24"/>
          <w:szCs w:val="24"/>
        </w:rPr>
        <w:t xml:space="preserve">-т 19 К-т 60; </w:t>
      </w:r>
    </w:p>
    <w:p w:rsidR="00A608C8" w:rsidRPr="00504B29" w:rsidRDefault="003D50D2" w:rsidP="00504B29">
      <w:pPr>
        <w:spacing w:after="0"/>
        <w:ind w:left="426" w:firstLine="0"/>
        <w:rPr>
          <w:sz w:val="24"/>
          <w:szCs w:val="24"/>
        </w:rPr>
      </w:pPr>
      <w:r w:rsidRPr="00504B29">
        <w:rPr>
          <w:sz w:val="24"/>
          <w:szCs w:val="24"/>
        </w:rPr>
        <w:t xml:space="preserve">б) Д-т 68 К-т 19; </w:t>
      </w:r>
    </w:p>
    <w:p w:rsidR="00A608C8" w:rsidRPr="00504B29" w:rsidRDefault="003D50D2" w:rsidP="00504B29">
      <w:pPr>
        <w:spacing w:after="0"/>
        <w:ind w:left="426" w:firstLine="0"/>
        <w:rPr>
          <w:sz w:val="24"/>
          <w:szCs w:val="24"/>
        </w:rPr>
      </w:pPr>
      <w:r w:rsidRPr="00504B29">
        <w:rPr>
          <w:sz w:val="24"/>
          <w:szCs w:val="24"/>
        </w:rPr>
        <w:t xml:space="preserve">в) Д-т 51 К-т 68. </w:t>
      </w:r>
    </w:p>
    <w:p w:rsidR="00A608C8" w:rsidRPr="00504B29" w:rsidRDefault="003D50D2" w:rsidP="00504B29">
      <w:pPr>
        <w:numPr>
          <w:ilvl w:val="0"/>
          <w:numId w:val="2"/>
        </w:numPr>
        <w:spacing w:after="0"/>
        <w:ind w:left="426" w:firstLine="0"/>
        <w:rPr>
          <w:sz w:val="24"/>
          <w:szCs w:val="24"/>
        </w:rPr>
      </w:pPr>
      <w:r w:rsidRPr="00504B29">
        <w:rPr>
          <w:sz w:val="24"/>
          <w:szCs w:val="24"/>
        </w:rPr>
        <w:t xml:space="preserve">Начисление НДС по проданной продукции отражают записью: </w:t>
      </w:r>
    </w:p>
    <w:p w:rsidR="00A608C8" w:rsidRPr="00504B29" w:rsidRDefault="003D50D2" w:rsidP="00504B29">
      <w:pPr>
        <w:spacing w:after="0"/>
        <w:ind w:left="426" w:firstLine="0"/>
        <w:rPr>
          <w:sz w:val="24"/>
          <w:szCs w:val="24"/>
        </w:rPr>
      </w:pPr>
      <w:proofErr w:type="gramStart"/>
      <w:r w:rsidRPr="00504B29">
        <w:rPr>
          <w:sz w:val="24"/>
          <w:szCs w:val="24"/>
        </w:rPr>
        <w:t>а)  Д</w:t>
      </w:r>
      <w:proofErr w:type="gramEnd"/>
      <w:r w:rsidRPr="00504B29">
        <w:rPr>
          <w:sz w:val="24"/>
          <w:szCs w:val="24"/>
        </w:rPr>
        <w:t xml:space="preserve">-т 90 К-т 68; </w:t>
      </w:r>
    </w:p>
    <w:p w:rsidR="00A608C8" w:rsidRPr="00504B29" w:rsidRDefault="003D50D2" w:rsidP="00504B29">
      <w:pPr>
        <w:spacing w:after="0"/>
        <w:ind w:left="426" w:firstLine="0"/>
        <w:rPr>
          <w:sz w:val="24"/>
          <w:szCs w:val="24"/>
        </w:rPr>
      </w:pPr>
      <w:r w:rsidRPr="00504B29">
        <w:rPr>
          <w:sz w:val="24"/>
          <w:szCs w:val="24"/>
        </w:rPr>
        <w:t xml:space="preserve">б) Д-т 90 К-т 76; </w:t>
      </w:r>
    </w:p>
    <w:p w:rsidR="00A608C8" w:rsidRPr="00504B29" w:rsidRDefault="003D50D2" w:rsidP="00504B29">
      <w:pPr>
        <w:spacing w:after="0"/>
        <w:ind w:left="426" w:firstLine="0"/>
        <w:rPr>
          <w:sz w:val="24"/>
          <w:szCs w:val="24"/>
        </w:rPr>
      </w:pPr>
      <w:r w:rsidRPr="00504B29">
        <w:rPr>
          <w:sz w:val="24"/>
          <w:szCs w:val="24"/>
        </w:rPr>
        <w:t xml:space="preserve">в) Д-т 62 К-т 68. </w:t>
      </w:r>
    </w:p>
    <w:p w:rsidR="00A608C8" w:rsidRPr="00504B29" w:rsidRDefault="003D50D2" w:rsidP="0021384F">
      <w:pPr>
        <w:numPr>
          <w:ilvl w:val="0"/>
          <w:numId w:val="2"/>
        </w:numPr>
        <w:tabs>
          <w:tab w:val="left" w:pos="851"/>
        </w:tabs>
        <w:spacing w:after="0"/>
        <w:ind w:left="426" w:firstLine="0"/>
        <w:rPr>
          <w:sz w:val="24"/>
          <w:szCs w:val="24"/>
        </w:rPr>
      </w:pPr>
      <w:r w:rsidRPr="00504B29">
        <w:rPr>
          <w:sz w:val="24"/>
          <w:szCs w:val="24"/>
        </w:rPr>
        <w:t xml:space="preserve">Начисление НДС по полученным авансам отражают записью: </w:t>
      </w:r>
    </w:p>
    <w:p w:rsidR="00A608C8" w:rsidRPr="00504B29" w:rsidRDefault="003D50D2" w:rsidP="0021384F">
      <w:pPr>
        <w:tabs>
          <w:tab w:val="left" w:pos="851"/>
        </w:tabs>
        <w:spacing w:after="0"/>
        <w:ind w:left="426" w:firstLine="0"/>
        <w:rPr>
          <w:sz w:val="24"/>
          <w:szCs w:val="24"/>
        </w:rPr>
      </w:pPr>
      <w:proofErr w:type="gramStart"/>
      <w:r w:rsidRPr="00504B29">
        <w:rPr>
          <w:sz w:val="24"/>
          <w:szCs w:val="24"/>
        </w:rPr>
        <w:t>а)  Д</w:t>
      </w:r>
      <w:proofErr w:type="gramEnd"/>
      <w:r w:rsidRPr="00504B29">
        <w:rPr>
          <w:sz w:val="24"/>
          <w:szCs w:val="24"/>
        </w:rPr>
        <w:t xml:space="preserve">-т 90 К-т 68; </w:t>
      </w:r>
    </w:p>
    <w:p w:rsidR="00A608C8" w:rsidRPr="00504B29" w:rsidRDefault="003D50D2" w:rsidP="0021384F">
      <w:pPr>
        <w:tabs>
          <w:tab w:val="left" w:pos="851"/>
        </w:tabs>
        <w:spacing w:after="0"/>
        <w:ind w:left="426" w:firstLine="0"/>
        <w:rPr>
          <w:sz w:val="24"/>
          <w:szCs w:val="24"/>
        </w:rPr>
      </w:pPr>
      <w:r w:rsidRPr="00504B29">
        <w:rPr>
          <w:sz w:val="24"/>
          <w:szCs w:val="24"/>
        </w:rPr>
        <w:t xml:space="preserve">б) Д-т 90 К-т 76; </w:t>
      </w:r>
    </w:p>
    <w:p w:rsidR="00A608C8" w:rsidRPr="00504B29" w:rsidRDefault="003D50D2" w:rsidP="0021384F">
      <w:pPr>
        <w:tabs>
          <w:tab w:val="left" w:pos="851"/>
        </w:tabs>
        <w:spacing w:after="0"/>
        <w:ind w:left="426" w:firstLine="0"/>
        <w:rPr>
          <w:sz w:val="24"/>
          <w:szCs w:val="24"/>
        </w:rPr>
      </w:pPr>
      <w:r w:rsidRPr="00504B29">
        <w:rPr>
          <w:sz w:val="24"/>
          <w:szCs w:val="24"/>
        </w:rPr>
        <w:t xml:space="preserve">в) Д-т 62 К-т 68. </w:t>
      </w:r>
    </w:p>
    <w:p w:rsidR="00A608C8" w:rsidRPr="00504B29" w:rsidRDefault="003D50D2" w:rsidP="0021384F">
      <w:pPr>
        <w:numPr>
          <w:ilvl w:val="0"/>
          <w:numId w:val="2"/>
        </w:numPr>
        <w:tabs>
          <w:tab w:val="left" w:pos="851"/>
        </w:tabs>
        <w:spacing w:after="0"/>
        <w:ind w:left="426" w:firstLine="0"/>
        <w:rPr>
          <w:sz w:val="24"/>
          <w:szCs w:val="24"/>
        </w:rPr>
      </w:pPr>
      <w:r w:rsidRPr="00504B29">
        <w:rPr>
          <w:sz w:val="24"/>
          <w:szCs w:val="24"/>
        </w:rPr>
        <w:t xml:space="preserve">Акцизами облагаются: </w:t>
      </w:r>
    </w:p>
    <w:p w:rsidR="00A608C8" w:rsidRPr="00504B29" w:rsidRDefault="003D50D2" w:rsidP="0021384F">
      <w:pPr>
        <w:tabs>
          <w:tab w:val="left" w:pos="851"/>
        </w:tabs>
        <w:spacing w:after="0"/>
        <w:ind w:left="426" w:firstLine="0"/>
        <w:rPr>
          <w:sz w:val="24"/>
          <w:szCs w:val="24"/>
        </w:rPr>
      </w:pPr>
      <w:r w:rsidRPr="00504B29">
        <w:rPr>
          <w:sz w:val="24"/>
          <w:szCs w:val="24"/>
        </w:rPr>
        <w:t xml:space="preserve">а) виноматериалы; </w:t>
      </w:r>
      <w:r w:rsidRPr="00504B29">
        <w:rPr>
          <w:sz w:val="24"/>
          <w:szCs w:val="24"/>
        </w:rPr>
        <w:tab/>
        <w:t xml:space="preserve"> </w:t>
      </w:r>
    </w:p>
    <w:p w:rsidR="00A608C8" w:rsidRPr="00504B29" w:rsidRDefault="003D50D2" w:rsidP="0021384F">
      <w:pPr>
        <w:tabs>
          <w:tab w:val="left" w:pos="851"/>
        </w:tabs>
        <w:spacing w:after="0"/>
        <w:ind w:left="426" w:firstLine="0"/>
        <w:rPr>
          <w:sz w:val="24"/>
          <w:szCs w:val="24"/>
        </w:rPr>
      </w:pPr>
      <w:r w:rsidRPr="00504B29">
        <w:rPr>
          <w:sz w:val="24"/>
          <w:szCs w:val="24"/>
        </w:rPr>
        <w:t xml:space="preserve">б) спирт коньячный; </w:t>
      </w:r>
    </w:p>
    <w:p w:rsidR="00A608C8" w:rsidRPr="00504B29" w:rsidRDefault="003D50D2" w:rsidP="0021384F">
      <w:pPr>
        <w:tabs>
          <w:tab w:val="left" w:pos="851"/>
        </w:tabs>
        <w:spacing w:after="0"/>
        <w:ind w:left="426" w:firstLine="0"/>
        <w:rPr>
          <w:sz w:val="24"/>
          <w:szCs w:val="24"/>
        </w:rPr>
      </w:pPr>
      <w:r w:rsidRPr="00504B29">
        <w:rPr>
          <w:sz w:val="24"/>
          <w:szCs w:val="24"/>
        </w:rPr>
        <w:t xml:space="preserve">в) коньяки. </w:t>
      </w:r>
    </w:p>
    <w:p w:rsidR="00A608C8" w:rsidRPr="00504B29" w:rsidRDefault="003D50D2" w:rsidP="0021384F">
      <w:pPr>
        <w:numPr>
          <w:ilvl w:val="0"/>
          <w:numId w:val="2"/>
        </w:numPr>
        <w:tabs>
          <w:tab w:val="left" w:pos="851"/>
        </w:tabs>
        <w:spacing w:after="0"/>
        <w:ind w:left="426" w:firstLine="0"/>
        <w:rPr>
          <w:sz w:val="24"/>
          <w:szCs w:val="24"/>
        </w:rPr>
      </w:pPr>
      <w:r w:rsidRPr="00504B29">
        <w:rPr>
          <w:sz w:val="24"/>
          <w:szCs w:val="24"/>
        </w:rPr>
        <w:t xml:space="preserve">Не облагаются акцизами: </w:t>
      </w:r>
    </w:p>
    <w:p w:rsidR="00A608C8" w:rsidRPr="00504B29" w:rsidRDefault="003D50D2" w:rsidP="0021384F">
      <w:pPr>
        <w:tabs>
          <w:tab w:val="left" w:pos="851"/>
        </w:tabs>
        <w:spacing w:after="0"/>
        <w:ind w:left="426" w:firstLine="0"/>
        <w:rPr>
          <w:sz w:val="24"/>
          <w:szCs w:val="24"/>
        </w:rPr>
      </w:pPr>
      <w:proofErr w:type="gramStart"/>
      <w:r w:rsidRPr="00504B29">
        <w:rPr>
          <w:sz w:val="24"/>
          <w:szCs w:val="24"/>
        </w:rPr>
        <w:t>а)  спиртосодержащие</w:t>
      </w:r>
      <w:proofErr w:type="gramEnd"/>
      <w:r w:rsidRPr="00504B29">
        <w:rPr>
          <w:sz w:val="24"/>
          <w:szCs w:val="24"/>
        </w:rPr>
        <w:t xml:space="preserve"> отходы, не </w:t>
      </w:r>
      <w:r w:rsidR="0021384F">
        <w:rPr>
          <w:sz w:val="24"/>
          <w:szCs w:val="24"/>
        </w:rPr>
        <w:t>подлежащие дальнейшей переработ</w:t>
      </w:r>
      <w:r w:rsidRPr="00504B29">
        <w:rPr>
          <w:sz w:val="24"/>
          <w:szCs w:val="24"/>
        </w:rPr>
        <w:t xml:space="preserve">ке; </w:t>
      </w:r>
    </w:p>
    <w:p w:rsidR="00A608C8" w:rsidRPr="00504B29" w:rsidRDefault="003D50D2" w:rsidP="0021384F">
      <w:pPr>
        <w:tabs>
          <w:tab w:val="left" w:pos="851"/>
        </w:tabs>
        <w:spacing w:after="0"/>
        <w:ind w:left="426" w:firstLine="0"/>
        <w:rPr>
          <w:sz w:val="24"/>
          <w:szCs w:val="24"/>
        </w:rPr>
      </w:pPr>
      <w:r w:rsidRPr="00504B29">
        <w:rPr>
          <w:sz w:val="24"/>
          <w:szCs w:val="24"/>
        </w:rPr>
        <w:t xml:space="preserve">б) предметы религиозного назначения; </w:t>
      </w:r>
    </w:p>
    <w:p w:rsidR="00A608C8" w:rsidRPr="00504B29" w:rsidRDefault="003D50D2" w:rsidP="0021384F">
      <w:pPr>
        <w:tabs>
          <w:tab w:val="left" w:pos="851"/>
        </w:tabs>
        <w:spacing w:after="0"/>
        <w:ind w:left="426" w:firstLine="0"/>
        <w:rPr>
          <w:sz w:val="24"/>
          <w:szCs w:val="24"/>
        </w:rPr>
      </w:pPr>
      <w:r w:rsidRPr="00504B29">
        <w:rPr>
          <w:sz w:val="24"/>
          <w:szCs w:val="24"/>
        </w:rPr>
        <w:t xml:space="preserve">в) парфюмерно-косметическая продукция, прошедшая государственную регистрацию в уполномоченном федеральном органе исполнительной власти. </w:t>
      </w:r>
    </w:p>
    <w:p w:rsidR="00A608C8" w:rsidRPr="00504B29" w:rsidRDefault="003D50D2" w:rsidP="0021384F">
      <w:pPr>
        <w:numPr>
          <w:ilvl w:val="0"/>
          <w:numId w:val="2"/>
        </w:numPr>
        <w:tabs>
          <w:tab w:val="left" w:pos="851"/>
        </w:tabs>
        <w:spacing w:after="0"/>
        <w:ind w:left="426" w:firstLine="0"/>
        <w:rPr>
          <w:sz w:val="24"/>
          <w:szCs w:val="24"/>
        </w:rPr>
      </w:pPr>
      <w:r w:rsidRPr="00504B29">
        <w:rPr>
          <w:sz w:val="24"/>
          <w:szCs w:val="24"/>
        </w:rPr>
        <w:t xml:space="preserve">По организациям, выпускающим как подакцизную, так и </w:t>
      </w:r>
      <w:proofErr w:type="spellStart"/>
      <w:r w:rsidRPr="00504B29">
        <w:rPr>
          <w:sz w:val="24"/>
          <w:szCs w:val="24"/>
        </w:rPr>
        <w:t>неподакцизную</w:t>
      </w:r>
      <w:proofErr w:type="spellEnd"/>
      <w:r w:rsidRPr="00504B29">
        <w:rPr>
          <w:sz w:val="24"/>
          <w:szCs w:val="24"/>
        </w:rPr>
        <w:t xml:space="preserve"> продукцию, на сумму финансовой помощи и средств пополнения фондов специального назначения: </w:t>
      </w:r>
    </w:p>
    <w:p w:rsidR="00A608C8" w:rsidRPr="00504B29" w:rsidRDefault="003D50D2" w:rsidP="00504B29">
      <w:pPr>
        <w:spacing w:after="0"/>
        <w:ind w:left="426" w:firstLine="0"/>
        <w:rPr>
          <w:sz w:val="24"/>
          <w:szCs w:val="24"/>
        </w:rPr>
      </w:pPr>
      <w:proofErr w:type="gramStart"/>
      <w:r w:rsidRPr="00504B29">
        <w:rPr>
          <w:sz w:val="24"/>
          <w:szCs w:val="24"/>
        </w:rPr>
        <w:t>а)  налоговая</w:t>
      </w:r>
      <w:proofErr w:type="gramEnd"/>
      <w:r w:rsidRPr="00504B29">
        <w:rPr>
          <w:sz w:val="24"/>
          <w:szCs w:val="24"/>
        </w:rPr>
        <w:t xml:space="preserve"> база не увеличивается; </w:t>
      </w:r>
    </w:p>
    <w:p w:rsidR="00A608C8" w:rsidRPr="00504B29" w:rsidRDefault="003D50D2" w:rsidP="0021384F">
      <w:pPr>
        <w:spacing w:after="0"/>
        <w:ind w:left="426" w:firstLine="0"/>
        <w:rPr>
          <w:sz w:val="24"/>
          <w:szCs w:val="24"/>
        </w:rPr>
      </w:pPr>
      <w:r w:rsidRPr="00504B29">
        <w:rPr>
          <w:sz w:val="24"/>
          <w:szCs w:val="24"/>
        </w:rPr>
        <w:t xml:space="preserve">б) налоговая база увеличивается, если </w:t>
      </w:r>
      <w:r w:rsidR="0021384F">
        <w:rPr>
          <w:sz w:val="24"/>
          <w:szCs w:val="24"/>
        </w:rPr>
        <w:t>отсутствует раздельный учет объ</w:t>
      </w:r>
      <w:r w:rsidRPr="00504B29">
        <w:rPr>
          <w:sz w:val="24"/>
          <w:szCs w:val="24"/>
        </w:rPr>
        <w:t xml:space="preserve">емов реализации производимой продукции; </w:t>
      </w:r>
    </w:p>
    <w:p w:rsidR="00A608C8" w:rsidRPr="00504B29" w:rsidRDefault="003D50D2" w:rsidP="0021384F">
      <w:pPr>
        <w:tabs>
          <w:tab w:val="left" w:pos="851"/>
        </w:tabs>
        <w:spacing w:after="0"/>
        <w:ind w:left="426" w:firstLine="0"/>
        <w:rPr>
          <w:sz w:val="24"/>
          <w:szCs w:val="24"/>
        </w:rPr>
      </w:pPr>
      <w:r w:rsidRPr="00504B29">
        <w:rPr>
          <w:sz w:val="24"/>
          <w:szCs w:val="24"/>
        </w:rPr>
        <w:t xml:space="preserve">в) налоговая база увеличивается на эти суммы. </w:t>
      </w:r>
    </w:p>
    <w:p w:rsidR="00A608C8" w:rsidRPr="00504B29" w:rsidRDefault="003D50D2" w:rsidP="0021384F">
      <w:pPr>
        <w:numPr>
          <w:ilvl w:val="0"/>
          <w:numId w:val="2"/>
        </w:numPr>
        <w:tabs>
          <w:tab w:val="left" w:pos="851"/>
        </w:tabs>
        <w:spacing w:after="0"/>
        <w:ind w:left="426" w:firstLine="0"/>
        <w:rPr>
          <w:sz w:val="24"/>
          <w:szCs w:val="24"/>
        </w:rPr>
      </w:pPr>
      <w:r w:rsidRPr="00504B29">
        <w:rPr>
          <w:sz w:val="24"/>
          <w:szCs w:val="24"/>
        </w:rPr>
        <w:t xml:space="preserve">Объектом налогообложения акцизами не являются следующие операции: </w:t>
      </w:r>
    </w:p>
    <w:p w:rsidR="00A608C8" w:rsidRPr="00504B29" w:rsidRDefault="003D50D2" w:rsidP="0021384F">
      <w:pPr>
        <w:tabs>
          <w:tab w:val="left" w:pos="851"/>
        </w:tabs>
        <w:spacing w:after="0"/>
        <w:ind w:left="426" w:firstLine="0"/>
        <w:rPr>
          <w:sz w:val="24"/>
          <w:szCs w:val="24"/>
        </w:rPr>
      </w:pPr>
      <w:proofErr w:type="gramStart"/>
      <w:r w:rsidRPr="00504B29">
        <w:rPr>
          <w:sz w:val="24"/>
          <w:szCs w:val="24"/>
        </w:rPr>
        <w:lastRenderedPageBreak/>
        <w:t>а)  реализация</w:t>
      </w:r>
      <w:proofErr w:type="gramEnd"/>
      <w:r w:rsidRPr="00504B29">
        <w:rPr>
          <w:sz w:val="24"/>
          <w:szCs w:val="24"/>
        </w:rPr>
        <w:t xml:space="preserve"> денатурированного этилового спирта в установленном законодательством порядке; </w:t>
      </w:r>
    </w:p>
    <w:p w:rsidR="00A608C8" w:rsidRPr="00504B29" w:rsidRDefault="003D50D2" w:rsidP="0021384F">
      <w:pPr>
        <w:tabs>
          <w:tab w:val="left" w:pos="851"/>
        </w:tabs>
        <w:spacing w:after="0"/>
        <w:ind w:left="426" w:firstLine="0"/>
        <w:rPr>
          <w:sz w:val="24"/>
          <w:szCs w:val="24"/>
        </w:rPr>
      </w:pPr>
      <w:r w:rsidRPr="00504B29">
        <w:rPr>
          <w:sz w:val="24"/>
          <w:szCs w:val="24"/>
        </w:rPr>
        <w:t xml:space="preserve">б) ввоз подакцизных товаров на таможенную территорию Российской Федерации; </w:t>
      </w:r>
    </w:p>
    <w:p w:rsidR="00A608C8" w:rsidRPr="00504B29" w:rsidRDefault="003D50D2" w:rsidP="0021384F">
      <w:pPr>
        <w:tabs>
          <w:tab w:val="left" w:pos="851"/>
        </w:tabs>
        <w:spacing w:after="0"/>
        <w:ind w:left="426" w:firstLine="0"/>
        <w:rPr>
          <w:sz w:val="24"/>
          <w:szCs w:val="24"/>
        </w:rPr>
      </w:pPr>
      <w:r w:rsidRPr="00504B29">
        <w:rPr>
          <w:sz w:val="24"/>
          <w:szCs w:val="24"/>
        </w:rPr>
        <w:t xml:space="preserve">в) передача произведенных подакцизных товаров для использования на собственные нужды. </w:t>
      </w:r>
    </w:p>
    <w:p w:rsidR="00A608C8" w:rsidRPr="00504B29" w:rsidRDefault="003D50D2" w:rsidP="0021384F">
      <w:pPr>
        <w:numPr>
          <w:ilvl w:val="0"/>
          <w:numId w:val="2"/>
        </w:numPr>
        <w:tabs>
          <w:tab w:val="left" w:pos="851"/>
        </w:tabs>
        <w:spacing w:after="0"/>
        <w:ind w:left="426" w:firstLine="0"/>
        <w:rPr>
          <w:sz w:val="24"/>
          <w:szCs w:val="24"/>
        </w:rPr>
      </w:pPr>
      <w:r w:rsidRPr="00504B29">
        <w:rPr>
          <w:sz w:val="24"/>
          <w:szCs w:val="24"/>
        </w:rPr>
        <w:t xml:space="preserve">По товарам, ввозимым на таможенную территорию Российской Федерации, объектом налогообложения акцизами является: </w:t>
      </w:r>
    </w:p>
    <w:p w:rsidR="00A608C8" w:rsidRPr="00504B29" w:rsidRDefault="003D50D2" w:rsidP="0021384F">
      <w:pPr>
        <w:tabs>
          <w:tab w:val="left" w:pos="851"/>
        </w:tabs>
        <w:spacing w:after="0"/>
        <w:ind w:left="426" w:firstLine="0"/>
        <w:rPr>
          <w:sz w:val="24"/>
          <w:szCs w:val="24"/>
        </w:rPr>
      </w:pPr>
      <w:proofErr w:type="gramStart"/>
      <w:r w:rsidRPr="00504B29">
        <w:rPr>
          <w:sz w:val="24"/>
          <w:szCs w:val="24"/>
        </w:rPr>
        <w:t>а)  таможенная</w:t>
      </w:r>
      <w:proofErr w:type="gramEnd"/>
      <w:r w:rsidRPr="00504B29">
        <w:rPr>
          <w:sz w:val="24"/>
          <w:szCs w:val="24"/>
        </w:rPr>
        <w:t xml:space="preserve"> стоимость, увелич</w:t>
      </w:r>
      <w:r w:rsidR="0021384F">
        <w:rPr>
          <w:sz w:val="24"/>
          <w:szCs w:val="24"/>
        </w:rPr>
        <w:t>енная на сумму таможенной пошли</w:t>
      </w:r>
      <w:r w:rsidRPr="00504B29">
        <w:rPr>
          <w:sz w:val="24"/>
          <w:szCs w:val="24"/>
        </w:rPr>
        <w:t xml:space="preserve">ны; </w:t>
      </w:r>
    </w:p>
    <w:p w:rsidR="00A608C8" w:rsidRPr="00504B29" w:rsidRDefault="003D50D2" w:rsidP="0021384F">
      <w:pPr>
        <w:tabs>
          <w:tab w:val="left" w:pos="851"/>
        </w:tabs>
        <w:spacing w:after="0"/>
        <w:ind w:left="426" w:firstLine="0"/>
        <w:rPr>
          <w:sz w:val="24"/>
          <w:szCs w:val="24"/>
        </w:rPr>
      </w:pPr>
      <w:r w:rsidRPr="00504B29">
        <w:rPr>
          <w:sz w:val="24"/>
          <w:szCs w:val="24"/>
        </w:rPr>
        <w:t xml:space="preserve">б) таможенная стоимость, увеличенная на сумму таможенной пошлины, таможенных сборов и налога на добавленную стоимость; </w:t>
      </w:r>
    </w:p>
    <w:p w:rsidR="00A608C8" w:rsidRPr="00504B29" w:rsidRDefault="003D50D2" w:rsidP="0021384F">
      <w:pPr>
        <w:tabs>
          <w:tab w:val="left" w:pos="851"/>
        </w:tabs>
        <w:spacing w:after="0"/>
        <w:ind w:left="426" w:firstLine="0"/>
        <w:rPr>
          <w:sz w:val="24"/>
          <w:szCs w:val="24"/>
        </w:rPr>
      </w:pPr>
      <w:r w:rsidRPr="00504B29">
        <w:rPr>
          <w:sz w:val="24"/>
          <w:szCs w:val="24"/>
        </w:rPr>
        <w:t xml:space="preserve">в) таможенная стоимость, увеличенная на сумму таможенной пошлины и налога на добавленную стоимость. </w:t>
      </w:r>
    </w:p>
    <w:p w:rsidR="00A608C8" w:rsidRPr="00504B29" w:rsidRDefault="003D50D2" w:rsidP="0021384F">
      <w:pPr>
        <w:numPr>
          <w:ilvl w:val="0"/>
          <w:numId w:val="2"/>
        </w:numPr>
        <w:tabs>
          <w:tab w:val="left" w:pos="851"/>
        </w:tabs>
        <w:spacing w:after="0"/>
        <w:ind w:left="426" w:firstLine="0"/>
        <w:rPr>
          <w:sz w:val="24"/>
          <w:szCs w:val="24"/>
        </w:rPr>
      </w:pPr>
      <w:r w:rsidRPr="00504B29">
        <w:rPr>
          <w:sz w:val="24"/>
          <w:szCs w:val="24"/>
        </w:rPr>
        <w:t xml:space="preserve">Ставки акцизов по подакцизным товарам устанавливаются: </w:t>
      </w:r>
    </w:p>
    <w:p w:rsidR="00A608C8" w:rsidRPr="00504B29" w:rsidRDefault="003D50D2" w:rsidP="0021384F">
      <w:pPr>
        <w:tabs>
          <w:tab w:val="left" w:pos="851"/>
        </w:tabs>
        <w:spacing w:after="0"/>
        <w:ind w:left="426" w:firstLine="0"/>
        <w:rPr>
          <w:sz w:val="24"/>
          <w:szCs w:val="24"/>
        </w:rPr>
      </w:pPr>
      <w:proofErr w:type="gramStart"/>
      <w:r w:rsidRPr="00504B29">
        <w:rPr>
          <w:sz w:val="24"/>
          <w:szCs w:val="24"/>
        </w:rPr>
        <w:t>а)  в</w:t>
      </w:r>
      <w:proofErr w:type="gramEnd"/>
      <w:r w:rsidRPr="00504B29">
        <w:rPr>
          <w:sz w:val="24"/>
          <w:szCs w:val="24"/>
        </w:rPr>
        <w:t xml:space="preserve"> процентах к стоимости товаров по отпускным ценам с учетом акцизов или в рублях и копейках за единицу измерения; </w:t>
      </w:r>
    </w:p>
    <w:p w:rsidR="00A608C8" w:rsidRPr="00504B29" w:rsidRDefault="003D50D2" w:rsidP="0021384F">
      <w:pPr>
        <w:spacing w:after="0"/>
        <w:ind w:left="426" w:firstLine="0"/>
        <w:rPr>
          <w:sz w:val="24"/>
          <w:szCs w:val="24"/>
        </w:rPr>
      </w:pPr>
      <w:r w:rsidRPr="00504B29">
        <w:rPr>
          <w:sz w:val="24"/>
          <w:szCs w:val="24"/>
        </w:rPr>
        <w:t xml:space="preserve">б) в процентах к стоимости товаров по отпускным ценам без </w:t>
      </w:r>
      <w:r w:rsidR="0021384F">
        <w:rPr>
          <w:sz w:val="24"/>
          <w:szCs w:val="24"/>
        </w:rPr>
        <w:t>учета ак</w:t>
      </w:r>
      <w:r w:rsidRPr="00504B29">
        <w:rPr>
          <w:sz w:val="24"/>
          <w:szCs w:val="24"/>
        </w:rPr>
        <w:t xml:space="preserve">цизов и НДС или в рублях и копейках за единицу измерения; </w:t>
      </w:r>
    </w:p>
    <w:p w:rsidR="00A608C8" w:rsidRPr="00504B29" w:rsidRDefault="003D50D2" w:rsidP="0021384F">
      <w:pPr>
        <w:spacing w:after="0"/>
        <w:ind w:left="426" w:firstLine="0"/>
        <w:rPr>
          <w:sz w:val="24"/>
          <w:szCs w:val="24"/>
        </w:rPr>
      </w:pPr>
      <w:r w:rsidRPr="00504B29">
        <w:rPr>
          <w:sz w:val="24"/>
          <w:szCs w:val="24"/>
        </w:rPr>
        <w:t xml:space="preserve">в) в процентах к стоимости товаров по фактической себестоимости без учета акцизов или в рублях и копейках за единицу измерения. </w:t>
      </w:r>
    </w:p>
    <w:p w:rsidR="00A608C8" w:rsidRPr="00504B29" w:rsidRDefault="003D50D2" w:rsidP="0021384F">
      <w:pPr>
        <w:numPr>
          <w:ilvl w:val="0"/>
          <w:numId w:val="2"/>
        </w:numPr>
        <w:tabs>
          <w:tab w:val="left" w:pos="851"/>
        </w:tabs>
        <w:spacing w:after="0"/>
        <w:ind w:left="426" w:firstLine="0"/>
        <w:rPr>
          <w:sz w:val="24"/>
          <w:szCs w:val="24"/>
        </w:rPr>
      </w:pPr>
      <w:r w:rsidRPr="00504B29">
        <w:rPr>
          <w:sz w:val="24"/>
          <w:szCs w:val="24"/>
        </w:rPr>
        <w:t xml:space="preserve">Сумма акциза, уплаченная по подакцизным товарам, использованным в дальнейшем в качестве сырья для производства товаров, не облагаемых акцизами, относится: </w:t>
      </w:r>
    </w:p>
    <w:p w:rsidR="00A608C8" w:rsidRPr="00504B29" w:rsidRDefault="003D50D2" w:rsidP="0021384F">
      <w:pPr>
        <w:tabs>
          <w:tab w:val="left" w:pos="851"/>
        </w:tabs>
        <w:spacing w:after="0"/>
        <w:ind w:left="426" w:firstLine="0"/>
        <w:rPr>
          <w:sz w:val="24"/>
          <w:szCs w:val="24"/>
        </w:rPr>
      </w:pPr>
      <w:proofErr w:type="gramStart"/>
      <w:r w:rsidRPr="00504B29">
        <w:rPr>
          <w:sz w:val="24"/>
          <w:szCs w:val="24"/>
        </w:rPr>
        <w:t>а)  на</w:t>
      </w:r>
      <w:proofErr w:type="gramEnd"/>
      <w:r w:rsidRPr="00504B29">
        <w:rPr>
          <w:sz w:val="24"/>
          <w:szCs w:val="24"/>
        </w:rPr>
        <w:t xml:space="preserve"> прибыль, остающуюся в распоряжении организации; </w:t>
      </w:r>
    </w:p>
    <w:p w:rsidR="00A608C8" w:rsidRPr="00504B29" w:rsidRDefault="003D50D2" w:rsidP="0021384F">
      <w:pPr>
        <w:tabs>
          <w:tab w:val="left" w:pos="851"/>
        </w:tabs>
        <w:spacing w:after="0"/>
        <w:ind w:left="426" w:firstLine="0"/>
        <w:rPr>
          <w:sz w:val="24"/>
          <w:szCs w:val="24"/>
        </w:rPr>
      </w:pPr>
      <w:r w:rsidRPr="00504B29">
        <w:rPr>
          <w:sz w:val="24"/>
          <w:szCs w:val="24"/>
        </w:rPr>
        <w:t xml:space="preserve">б) на издержки обращения и производства; </w:t>
      </w:r>
    </w:p>
    <w:p w:rsidR="00A608C8" w:rsidRPr="00504B29" w:rsidRDefault="003D50D2" w:rsidP="0021384F">
      <w:pPr>
        <w:tabs>
          <w:tab w:val="left" w:pos="851"/>
        </w:tabs>
        <w:spacing w:after="0"/>
        <w:ind w:left="426" w:firstLine="0"/>
        <w:rPr>
          <w:sz w:val="24"/>
          <w:szCs w:val="24"/>
        </w:rPr>
      </w:pPr>
      <w:r w:rsidRPr="00504B29">
        <w:rPr>
          <w:sz w:val="24"/>
          <w:szCs w:val="24"/>
        </w:rPr>
        <w:t xml:space="preserve">в) на себестоимость этих товаров. </w:t>
      </w:r>
    </w:p>
    <w:p w:rsidR="00A608C8" w:rsidRPr="00504B29" w:rsidRDefault="003D50D2" w:rsidP="0021384F">
      <w:pPr>
        <w:numPr>
          <w:ilvl w:val="0"/>
          <w:numId w:val="2"/>
        </w:numPr>
        <w:tabs>
          <w:tab w:val="left" w:pos="851"/>
        </w:tabs>
        <w:spacing w:after="0"/>
        <w:ind w:left="426" w:firstLine="0"/>
        <w:rPr>
          <w:sz w:val="24"/>
          <w:szCs w:val="24"/>
        </w:rPr>
      </w:pPr>
      <w:r w:rsidRPr="00504B29">
        <w:rPr>
          <w:sz w:val="24"/>
          <w:szCs w:val="24"/>
        </w:rPr>
        <w:t xml:space="preserve">Датой реализации подакцизных товаров в целях налогообложения является: </w:t>
      </w:r>
    </w:p>
    <w:p w:rsidR="00A608C8" w:rsidRPr="00504B29" w:rsidRDefault="003D50D2" w:rsidP="0021384F">
      <w:pPr>
        <w:tabs>
          <w:tab w:val="left" w:pos="851"/>
        </w:tabs>
        <w:spacing w:after="0"/>
        <w:ind w:left="426" w:firstLine="0"/>
        <w:rPr>
          <w:sz w:val="24"/>
          <w:szCs w:val="24"/>
        </w:rPr>
      </w:pPr>
      <w:proofErr w:type="gramStart"/>
      <w:r w:rsidRPr="00504B29">
        <w:rPr>
          <w:sz w:val="24"/>
          <w:szCs w:val="24"/>
        </w:rPr>
        <w:t>а)  день</w:t>
      </w:r>
      <w:proofErr w:type="gramEnd"/>
      <w:r w:rsidRPr="00504B29">
        <w:rPr>
          <w:sz w:val="24"/>
          <w:szCs w:val="24"/>
        </w:rPr>
        <w:t xml:space="preserve"> отгрузки (передачи) подакцизных товаров; </w:t>
      </w:r>
    </w:p>
    <w:p w:rsidR="00A608C8" w:rsidRPr="00504B29" w:rsidRDefault="003D50D2" w:rsidP="0021384F">
      <w:pPr>
        <w:tabs>
          <w:tab w:val="left" w:pos="851"/>
        </w:tabs>
        <w:spacing w:after="0"/>
        <w:ind w:left="426" w:firstLine="0"/>
        <w:rPr>
          <w:sz w:val="24"/>
          <w:szCs w:val="24"/>
        </w:rPr>
      </w:pPr>
      <w:r w:rsidRPr="00504B29">
        <w:rPr>
          <w:sz w:val="24"/>
          <w:szCs w:val="24"/>
        </w:rPr>
        <w:t xml:space="preserve">б) день оплаты подакцизных товаров или отгрузки в соответствии с учетной политикой организации; </w:t>
      </w:r>
    </w:p>
    <w:p w:rsidR="00A608C8" w:rsidRPr="00504B29" w:rsidRDefault="003D50D2" w:rsidP="0021384F">
      <w:pPr>
        <w:tabs>
          <w:tab w:val="left" w:pos="851"/>
        </w:tabs>
        <w:spacing w:after="0"/>
        <w:ind w:left="426" w:firstLine="0"/>
        <w:rPr>
          <w:sz w:val="24"/>
          <w:szCs w:val="24"/>
        </w:rPr>
      </w:pPr>
      <w:r w:rsidRPr="00504B29">
        <w:rPr>
          <w:sz w:val="24"/>
          <w:szCs w:val="24"/>
        </w:rPr>
        <w:t xml:space="preserve">в) момент их передачи и перехода права собственности после оплаты. </w:t>
      </w:r>
    </w:p>
    <w:p w:rsidR="00A608C8" w:rsidRPr="00504B29" w:rsidRDefault="003D50D2" w:rsidP="0021384F">
      <w:pPr>
        <w:numPr>
          <w:ilvl w:val="0"/>
          <w:numId w:val="2"/>
        </w:numPr>
        <w:tabs>
          <w:tab w:val="left" w:pos="851"/>
        </w:tabs>
        <w:spacing w:after="0"/>
        <w:ind w:left="426" w:firstLine="0"/>
        <w:rPr>
          <w:sz w:val="24"/>
          <w:szCs w:val="24"/>
        </w:rPr>
      </w:pPr>
      <w:r w:rsidRPr="00504B29">
        <w:rPr>
          <w:sz w:val="24"/>
          <w:szCs w:val="24"/>
        </w:rPr>
        <w:t xml:space="preserve">Налоговым вычетам подлежат суммы налога: </w:t>
      </w:r>
    </w:p>
    <w:p w:rsidR="00A608C8" w:rsidRPr="00504B29" w:rsidRDefault="0021384F" w:rsidP="0021384F">
      <w:pPr>
        <w:spacing w:after="0"/>
        <w:ind w:left="426" w:firstLine="0"/>
        <w:rPr>
          <w:sz w:val="24"/>
          <w:szCs w:val="24"/>
        </w:rPr>
      </w:pPr>
      <w:r>
        <w:rPr>
          <w:sz w:val="24"/>
          <w:szCs w:val="24"/>
        </w:rPr>
        <w:t xml:space="preserve">а) </w:t>
      </w:r>
      <w:r w:rsidR="003D50D2" w:rsidRPr="00504B29">
        <w:rPr>
          <w:sz w:val="24"/>
          <w:szCs w:val="24"/>
        </w:rPr>
        <w:t xml:space="preserve">фактически уплаченные продавцом при приобретении подакцизных товаров либо фактически уплаченные при ввозе подакцизных товаров, выпущенных в свободное обращение, на таможенную территорию Российской Федерации; </w:t>
      </w:r>
    </w:p>
    <w:p w:rsidR="00A608C8" w:rsidRPr="00504B29" w:rsidRDefault="003D50D2" w:rsidP="0021384F">
      <w:pPr>
        <w:tabs>
          <w:tab w:val="left" w:pos="851"/>
        </w:tabs>
        <w:spacing w:after="0"/>
        <w:ind w:left="426" w:firstLine="0"/>
        <w:rPr>
          <w:sz w:val="24"/>
          <w:szCs w:val="24"/>
        </w:rPr>
      </w:pPr>
      <w:r w:rsidRPr="00504B29">
        <w:rPr>
          <w:sz w:val="24"/>
          <w:szCs w:val="24"/>
        </w:rPr>
        <w:t xml:space="preserve">б) фактически уплаченные продавцам при приобретении подакцизных товаров; </w:t>
      </w:r>
    </w:p>
    <w:p w:rsidR="00A608C8" w:rsidRPr="00504B29" w:rsidRDefault="003D50D2" w:rsidP="0021384F">
      <w:pPr>
        <w:tabs>
          <w:tab w:val="left" w:pos="851"/>
        </w:tabs>
        <w:spacing w:after="0"/>
        <w:ind w:left="426" w:firstLine="0"/>
        <w:rPr>
          <w:sz w:val="24"/>
          <w:szCs w:val="24"/>
        </w:rPr>
      </w:pPr>
      <w:r w:rsidRPr="00504B29">
        <w:rPr>
          <w:sz w:val="24"/>
          <w:szCs w:val="24"/>
        </w:rPr>
        <w:t xml:space="preserve">в) фактически уплаченные при ввозе подакцизных </w:t>
      </w:r>
      <w:r w:rsidR="0021384F">
        <w:rPr>
          <w:sz w:val="24"/>
          <w:szCs w:val="24"/>
        </w:rPr>
        <w:t xml:space="preserve">товаров, выпущенных в свободно </w:t>
      </w:r>
      <w:r w:rsidRPr="00504B29">
        <w:rPr>
          <w:sz w:val="24"/>
          <w:szCs w:val="24"/>
        </w:rPr>
        <w:t xml:space="preserve">обращение, на таможенную территорию Российской Федерации. </w:t>
      </w:r>
    </w:p>
    <w:p w:rsidR="00A608C8" w:rsidRPr="00504B29" w:rsidRDefault="003D50D2" w:rsidP="0021384F">
      <w:pPr>
        <w:numPr>
          <w:ilvl w:val="0"/>
          <w:numId w:val="2"/>
        </w:numPr>
        <w:tabs>
          <w:tab w:val="left" w:pos="851"/>
        </w:tabs>
        <w:spacing w:after="0"/>
        <w:ind w:left="426" w:firstLine="0"/>
        <w:rPr>
          <w:sz w:val="24"/>
          <w:szCs w:val="24"/>
        </w:rPr>
      </w:pPr>
      <w:r w:rsidRPr="00504B29">
        <w:rPr>
          <w:sz w:val="24"/>
          <w:szCs w:val="24"/>
        </w:rPr>
        <w:t xml:space="preserve">Налоговым вычетам подлежат суммы налога: </w:t>
      </w:r>
    </w:p>
    <w:p w:rsidR="00A608C8" w:rsidRPr="00504B29" w:rsidRDefault="003D50D2" w:rsidP="0021384F">
      <w:pPr>
        <w:tabs>
          <w:tab w:val="left" w:pos="851"/>
        </w:tabs>
        <w:spacing w:after="0"/>
        <w:ind w:left="426" w:firstLine="0"/>
        <w:rPr>
          <w:sz w:val="24"/>
          <w:szCs w:val="24"/>
        </w:rPr>
      </w:pPr>
      <w:proofErr w:type="gramStart"/>
      <w:r w:rsidRPr="00504B29">
        <w:rPr>
          <w:sz w:val="24"/>
          <w:szCs w:val="24"/>
        </w:rPr>
        <w:t>а)  уплаченные</w:t>
      </w:r>
      <w:proofErr w:type="gramEnd"/>
      <w:r w:rsidRPr="00504B29">
        <w:rPr>
          <w:sz w:val="24"/>
          <w:szCs w:val="24"/>
        </w:rPr>
        <w:t xml:space="preserve"> налогоплательщиком в случае возврата товара в течение 3 месяцев после гарантийного срока; </w:t>
      </w:r>
    </w:p>
    <w:p w:rsidR="00A608C8" w:rsidRPr="00504B29" w:rsidRDefault="003D50D2" w:rsidP="0021384F">
      <w:pPr>
        <w:spacing w:after="0"/>
        <w:ind w:left="426" w:firstLine="0"/>
        <w:rPr>
          <w:sz w:val="24"/>
          <w:szCs w:val="24"/>
        </w:rPr>
      </w:pPr>
      <w:r w:rsidRPr="00504B29">
        <w:rPr>
          <w:sz w:val="24"/>
          <w:szCs w:val="24"/>
        </w:rPr>
        <w:t>б) уплаченные налогоплательщиком в</w:t>
      </w:r>
      <w:r w:rsidR="0021384F">
        <w:rPr>
          <w:sz w:val="24"/>
          <w:szCs w:val="24"/>
        </w:rPr>
        <w:t xml:space="preserve"> случае возврата покупателем по</w:t>
      </w:r>
      <w:r w:rsidRPr="00504B29">
        <w:rPr>
          <w:sz w:val="24"/>
          <w:szCs w:val="24"/>
        </w:rPr>
        <w:t xml:space="preserve">дакцизных товаров, в том числе возврата в течение гарантийного срока или отказа от них.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Разница между бухгалтерской и налогооблагаемой прибылью (убытком) отчётного периода состоит из: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переменных</w:t>
      </w:r>
      <w:proofErr w:type="gramEnd"/>
      <w:r w:rsidRPr="00504B29">
        <w:rPr>
          <w:sz w:val="24"/>
          <w:szCs w:val="24"/>
        </w:rPr>
        <w:t xml:space="preserve"> и относительных разниц;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переменных и временных разниц;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постоянных и временных разниц.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Постоянные разницы представляют собой: </w:t>
      </w:r>
    </w:p>
    <w:p w:rsidR="00A608C8" w:rsidRPr="00504B29" w:rsidRDefault="003D50D2" w:rsidP="0021384F">
      <w:pPr>
        <w:tabs>
          <w:tab w:val="left" w:pos="851"/>
        </w:tabs>
        <w:spacing w:after="0"/>
        <w:ind w:left="426" w:firstLine="0"/>
        <w:rPr>
          <w:sz w:val="24"/>
          <w:szCs w:val="24"/>
        </w:rPr>
      </w:pPr>
      <w:proofErr w:type="gramStart"/>
      <w:r w:rsidRPr="00504B29">
        <w:rPr>
          <w:sz w:val="24"/>
          <w:szCs w:val="24"/>
        </w:rPr>
        <w:t>а)  фактические</w:t>
      </w:r>
      <w:proofErr w:type="gramEnd"/>
      <w:r w:rsidRPr="00504B29">
        <w:rPr>
          <w:sz w:val="24"/>
          <w:szCs w:val="24"/>
        </w:rPr>
        <w:t xml:space="preserve"> расходы, принимаемые в расчете налоговой базы по налогу на прибыль; </w:t>
      </w:r>
    </w:p>
    <w:p w:rsidR="00A608C8" w:rsidRPr="00504B29" w:rsidRDefault="003D50D2" w:rsidP="0021384F">
      <w:pPr>
        <w:tabs>
          <w:tab w:val="left" w:pos="851"/>
        </w:tabs>
        <w:spacing w:after="0"/>
        <w:ind w:left="426" w:firstLine="0"/>
        <w:rPr>
          <w:sz w:val="24"/>
          <w:szCs w:val="24"/>
        </w:rPr>
      </w:pPr>
      <w:r w:rsidRPr="00504B29">
        <w:rPr>
          <w:sz w:val="24"/>
          <w:szCs w:val="24"/>
        </w:rPr>
        <w:t xml:space="preserve">б) доходы и расходы, формирующие бухгалтерскую прибыль (убыток) отчётного периода и исключаемые из расчета налоговой базы по налогу на прибыль как отчетного, так и последующих отчетных периодов; </w:t>
      </w:r>
    </w:p>
    <w:p w:rsidR="00A608C8" w:rsidRPr="00504B29" w:rsidRDefault="003D50D2" w:rsidP="0021384F">
      <w:pPr>
        <w:tabs>
          <w:tab w:val="left" w:pos="851"/>
        </w:tabs>
        <w:spacing w:after="0"/>
        <w:ind w:left="426" w:firstLine="0"/>
        <w:rPr>
          <w:sz w:val="24"/>
          <w:szCs w:val="24"/>
        </w:rPr>
      </w:pPr>
      <w:r w:rsidRPr="00504B29">
        <w:rPr>
          <w:sz w:val="24"/>
          <w:szCs w:val="24"/>
        </w:rPr>
        <w:t xml:space="preserve">в) доходы и расходы отчетного периода, в котором эти разницы исключают из расчета налоговой базы по налогу на прибыль, но включают в расчет в следующих </w:t>
      </w:r>
      <w:proofErr w:type="gramStart"/>
      <w:r w:rsidRPr="00504B29">
        <w:rPr>
          <w:sz w:val="24"/>
          <w:szCs w:val="24"/>
        </w:rPr>
        <w:t>за отчетным периодах</w:t>
      </w:r>
      <w:proofErr w:type="gramEnd"/>
      <w:r w:rsidRPr="00504B29">
        <w:rPr>
          <w:sz w:val="24"/>
          <w:szCs w:val="24"/>
        </w:rPr>
        <w:t xml:space="preserve">.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lastRenderedPageBreak/>
        <w:t xml:space="preserve">Постоянное налоговое обязательство: </w:t>
      </w:r>
    </w:p>
    <w:p w:rsidR="00A608C8" w:rsidRPr="00504B29" w:rsidRDefault="003D50D2" w:rsidP="0021384F">
      <w:pPr>
        <w:tabs>
          <w:tab w:val="left" w:pos="851"/>
        </w:tabs>
        <w:spacing w:after="0"/>
        <w:ind w:left="426" w:firstLine="0"/>
        <w:rPr>
          <w:sz w:val="24"/>
          <w:szCs w:val="24"/>
        </w:rPr>
      </w:pPr>
      <w:proofErr w:type="gramStart"/>
      <w:r w:rsidRPr="00504B29">
        <w:rPr>
          <w:sz w:val="24"/>
          <w:szCs w:val="24"/>
        </w:rPr>
        <w:t>а)  налог</w:t>
      </w:r>
      <w:proofErr w:type="gramEnd"/>
      <w:r w:rsidRPr="00504B29">
        <w:rPr>
          <w:sz w:val="24"/>
          <w:szCs w:val="24"/>
        </w:rPr>
        <w:t xml:space="preserve"> на прибыль, который приво</w:t>
      </w:r>
      <w:r w:rsidR="0021384F">
        <w:rPr>
          <w:sz w:val="24"/>
          <w:szCs w:val="24"/>
        </w:rPr>
        <w:t>дит к ее росту в последующих от</w:t>
      </w:r>
      <w:r w:rsidRPr="00504B29">
        <w:rPr>
          <w:sz w:val="24"/>
          <w:szCs w:val="24"/>
        </w:rPr>
        <w:t xml:space="preserve">четных периодах; </w:t>
      </w:r>
    </w:p>
    <w:p w:rsidR="00A608C8" w:rsidRPr="00504B29" w:rsidRDefault="003D50D2" w:rsidP="0021384F">
      <w:pPr>
        <w:tabs>
          <w:tab w:val="left" w:pos="851"/>
        </w:tabs>
        <w:spacing w:after="0"/>
        <w:ind w:left="426" w:firstLine="0"/>
        <w:rPr>
          <w:sz w:val="24"/>
          <w:szCs w:val="24"/>
        </w:rPr>
      </w:pPr>
      <w:r w:rsidRPr="00504B29">
        <w:rPr>
          <w:sz w:val="24"/>
          <w:szCs w:val="24"/>
        </w:rPr>
        <w:t xml:space="preserve">б) налог на прибыль, который приводит </w:t>
      </w:r>
      <w:r w:rsidR="0021384F">
        <w:rPr>
          <w:sz w:val="24"/>
          <w:szCs w:val="24"/>
        </w:rPr>
        <w:t>к росту данного налога как в от</w:t>
      </w:r>
      <w:r w:rsidRPr="00504B29">
        <w:rPr>
          <w:sz w:val="24"/>
          <w:szCs w:val="24"/>
        </w:rPr>
        <w:t xml:space="preserve">четном налоговом периоде, так и в последующих отчетных периодах; </w:t>
      </w:r>
    </w:p>
    <w:p w:rsidR="00A608C8" w:rsidRPr="00504B29" w:rsidRDefault="003D50D2" w:rsidP="00673851">
      <w:pPr>
        <w:tabs>
          <w:tab w:val="left" w:pos="851"/>
        </w:tabs>
        <w:spacing w:after="0"/>
        <w:ind w:left="426" w:firstLine="0"/>
        <w:rPr>
          <w:sz w:val="24"/>
          <w:szCs w:val="24"/>
        </w:rPr>
      </w:pPr>
      <w:r w:rsidRPr="00504B29">
        <w:rPr>
          <w:sz w:val="24"/>
          <w:szCs w:val="24"/>
        </w:rPr>
        <w:t>в) налог на прибыль, который приводит к у</w:t>
      </w:r>
      <w:r w:rsidR="00673851">
        <w:rPr>
          <w:sz w:val="24"/>
          <w:szCs w:val="24"/>
        </w:rPr>
        <w:t>величению налоговых плате</w:t>
      </w:r>
      <w:r w:rsidRPr="00504B29">
        <w:rPr>
          <w:sz w:val="24"/>
          <w:szCs w:val="24"/>
        </w:rPr>
        <w:t xml:space="preserve">жей по налогу на прибыль в отчетном периоде.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Временные разницы: </w:t>
      </w:r>
    </w:p>
    <w:p w:rsidR="00A608C8" w:rsidRPr="00504B29" w:rsidRDefault="003D50D2" w:rsidP="00673851">
      <w:pPr>
        <w:tabs>
          <w:tab w:val="left" w:pos="851"/>
        </w:tabs>
        <w:spacing w:after="0"/>
        <w:ind w:left="426" w:firstLine="0"/>
        <w:rPr>
          <w:sz w:val="24"/>
          <w:szCs w:val="24"/>
        </w:rPr>
      </w:pPr>
      <w:proofErr w:type="gramStart"/>
      <w:r w:rsidRPr="00504B29">
        <w:rPr>
          <w:sz w:val="24"/>
          <w:szCs w:val="24"/>
        </w:rPr>
        <w:t>а)  расходы</w:t>
      </w:r>
      <w:proofErr w:type="gramEnd"/>
      <w:r w:rsidRPr="00504B29">
        <w:rPr>
          <w:sz w:val="24"/>
          <w:szCs w:val="24"/>
        </w:rPr>
        <w:t>, оказывающие влияние</w:t>
      </w:r>
      <w:r w:rsidR="00673851">
        <w:rPr>
          <w:sz w:val="24"/>
          <w:szCs w:val="24"/>
        </w:rPr>
        <w:t xml:space="preserve"> на формирование финансового ре</w:t>
      </w:r>
      <w:r w:rsidRPr="00504B29">
        <w:rPr>
          <w:sz w:val="24"/>
          <w:szCs w:val="24"/>
        </w:rPr>
        <w:t xml:space="preserve">зультата в одном отчетном периоде, а налоговой базы по налогу на прибыль - в другом; </w:t>
      </w:r>
    </w:p>
    <w:p w:rsidR="00A608C8" w:rsidRPr="00504B29" w:rsidRDefault="003D50D2" w:rsidP="00673851">
      <w:pPr>
        <w:tabs>
          <w:tab w:val="left" w:pos="851"/>
        </w:tabs>
        <w:spacing w:after="0"/>
        <w:ind w:left="426" w:firstLine="0"/>
        <w:rPr>
          <w:sz w:val="24"/>
          <w:szCs w:val="24"/>
        </w:rPr>
      </w:pPr>
      <w:r w:rsidRPr="00504B29">
        <w:rPr>
          <w:sz w:val="24"/>
          <w:szCs w:val="24"/>
        </w:rPr>
        <w:t xml:space="preserve">б) доходы и расходы, формирующие налоговую базу в одном отчетном периоде, а финансовый результат - в другом;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доходы и расходы, формирующие бухгалтерскую прибыль в одном отчётном периоде, а налоговую базу по налогу на прибыль - в другом или в других периодах.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Вычитаемые временные разницы возникают в результате: </w:t>
      </w:r>
    </w:p>
    <w:p w:rsidR="00A608C8" w:rsidRPr="00504B29" w:rsidRDefault="003D50D2" w:rsidP="00673851">
      <w:pPr>
        <w:tabs>
          <w:tab w:val="left" w:pos="851"/>
        </w:tabs>
        <w:spacing w:after="0"/>
        <w:ind w:left="426" w:firstLine="0"/>
        <w:rPr>
          <w:sz w:val="24"/>
          <w:szCs w:val="24"/>
        </w:rPr>
      </w:pPr>
      <w:proofErr w:type="gramStart"/>
      <w:r w:rsidRPr="00504B29">
        <w:rPr>
          <w:sz w:val="24"/>
          <w:szCs w:val="24"/>
        </w:rPr>
        <w:t>а)  непризнания</w:t>
      </w:r>
      <w:proofErr w:type="gramEnd"/>
      <w:r w:rsidRPr="00504B29">
        <w:rPr>
          <w:sz w:val="24"/>
          <w:szCs w:val="24"/>
        </w:rPr>
        <w:t xml:space="preserve"> для целей налогообл</w:t>
      </w:r>
      <w:r w:rsidR="00673851">
        <w:rPr>
          <w:sz w:val="24"/>
          <w:szCs w:val="24"/>
        </w:rPr>
        <w:t>ожения расходов, связанных с пе</w:t>
      </w:r>
      <w:r w:rsidRPr="00504B29">
        <w:rPr>
          <w:sz w:val="24"/>
          <w:szCs w:val="24"/>
        </w:rPr>
        <w:t xml:space="preserve">редачей на безвозмездной основе имущества; </w:t>
      </w:r>
    </w:p>
    <w:p w:rsidR="00A608C8" w:rsidRPr="00504B29" w:rsidRDefault="003D50D2" w:rsidP="00673851">
      <w:pPr>
        <w:tabs>
          <w:tab w:val="left" w:pos="851"/>
        </w:tabs>
        <w:spacing w:after="0"/>
        <w:ind w:left="426" w:firstLine="0"/>
        <w:rPr>
          <w:sz w:val="24"/>
          <w:szCs w:val="24"/>
        </w:rPr>
      </w:pPr>
      <w:r w:rsidRPr="00504B29">
        <w:rPr>
          <w:sz w:val="24"/>
          <w:szCs w:val="24"/>
        </w:rPr>
        <w:t xml:space="preserve">б) использования разных способов </w:t>
      </w:r>
      <w:r w:rsidR="00673851">
        <w:rPr>
          <w:sz w:val="24"/>
          <w:szCs w:val="24"/>
        </w:rPr>
        <w:t>расчета амортизации в бухгалтер</w:t>
      </w:r>
      <w:r w:rsidRPr="00504B29">
        <w:rPr>
          <w:sz w:val="24"/>
          <w:szCs w:val="24"/>
        </w:rPr>
        <w:t xml:space="preserve">ском и налоговом учете; </w:t>
      </w:r>
    </w:p>
    <w:p w:rsidR="00A608C8" w:rsidRPr="00504B29" w:rsidRDefault="003D50D2" w:rsidP="00673851">
      <w:pPr>
        <w:tabs>
          <w:tab w:val="left" w:pos="851"/>
        </w:tabs>
        <w:spacing w:after="0"/>
        <w:ind w:left="426" w:firstLine="0"/>
        <w:rPr>
          <w:sz w:val="24"/>
          <w:szCs w:val="24"/>
        </w:rPr>
      </w:pPr>
      <w:r w:rsidRPr="00504B29">
        <w:rPr>
          <w:sz w:val="24"/>
          <w:szCs w:val="24"/>
        </w:rPr>
        <w:t>в) превышения фактических расхо</w:t>
      </w:r>
      <w:r w:rsidR="00673851">
        <w:rPr>
          <w:sz w:val="24"/>
          <w:szCs w:val="24"/>
        </w:rPr>
        <w:t xml:space="preserve">дов над расходами, принимаемыми </w:t>
      </w:r>
      <w:r w:rsidRPr="00504B29">
        <w:rPr>
          <w:sz w:val="24"/>
          <w:szCs w:val="24"/>
        </w:rPr>
        <w:t xml:space="preserve">для целей налогообложения.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Налогооблагаемые временные разницы образуются в результате: </w:t>
      </w:r>
    </w:p>
    <w:p w:rsidR="00A608C8" w:rsidRPr="00504B29" w:rsidRDefault="003D50D2" w:rsidP="00673851">
      <w:pPr>
        <w:tabs>
          <w:tab w:val="left" w:pos="851"/>
        </w:tabs>
        <w:spacing w:after="0"/>
        <w:ind w:left="426" w:firstLine="0"/>
        <w:rPr>
          <w:sz w:val="24"/>
          <w:szCs w:val="24"/>
        </w:rPr>
      </w:pPr>
      <w:r w:rsidRPr="00504B29">
        <w:rPr>
          <w:sz w:val="24"/>
          <w:szCs w:val="24"/>
        </w:rPr>
        <w:t xml:space="preserve">а) убытка, перенесенного на будущее, не использованного для целей уменьшения налога на прибыль в отчетном периоде, но который будет принят для налогообложения в последующих отчетных периодах; </w:t>
      </w:r>
    </w:p>
    <w:p w:rsidR="00A608C8" w:rsidRPr="00504B29" w:rsidRDefault="003D50D2" w:rsidP="00673851">
      <w:pPr>
        <w:tabs>
          <w:tab w:val="left" w:pos="851"/>
        </w:tabs>
        <w:spacing w:after="0"/>
        <w:ind w:left="426" w:firstLine="0"/>
        <w:rPr>
          <w:sz w:val="24"/>
          <w:szCs w:val="24"/>
        </w:rPr>
      </w:pPr>
      <w:r w:rsidRPr="00504B29">
        <w:rPr>
          <w:sz w:val="24"/>
          <w:szCs w:val="24"/>
        </w:rPr>
        <w:t>б) непризнания для целей налогооблож</w:t>
      </w:r>
      <w:r w:rsidR="00673851">
        <w:rPr>
          <w:sz w:val="24"/>
          <w:szCs w:val="24"/>
        </w:rPr>
        <w:t>ения расходов, связанных с пере</w:t>
      </w:r>
      <w:r w:rsidRPr="00504B29">
        <w:rPr>
          <w:sz w:val="24"/>
          <w:szCs w:val="24"/>
        </w:rPr>
        <w:t xml:space="preserve">дачей на безвозмездной основе имущества;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превышения фактических расходов, учитываемых при формировании бухгалтерской прибыли (убытка), над расходами, принимаемыми для целей налогообложения, по которым предусмотрены ограничения по расходам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Отложенный налоговый актив: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часть</w:t>
      </w:r>
      <w:proofErr w:type="gramEnd"/>
      <w:r w:rsidRPr="00504B29">
        <w:rPr>
          <w:sz w:val="24"/>
          <w:szCs w:val="24"/>
        </w:rPr>
        <w:t xml:space="preserve"> дебиторской задолженности, которая в случае непогашения ее другой организацией должна привести к уменьшению налогооблагаемой прибыли у организации-кредитора в следующих отчетных периодах; </w:t>
      </w:r>
    </w:p>
    <w:p w:rsidR="00A608C8" w:rsidRPr="00504B29" w:rsidRDefault="003D50D2" w:rsidP="00673851">
      <w:pPr>
        <w:tabs>
          <w:tab w:val="left" w:pos="851"/>
        </w:tabs>
        <w:spacing w:after="0"/>
        <w:ind w:left="426" w:firstLine="0"/>
        <w:rPr>
          <w:sz w:val="24"/>
          <w:szCs w:val="24"/>
        </w:rPr>
      </w:pPr>
      <w:r w:rsidRPr="00504B29">
        <w:rPr>
          <w:sz w:val="24"/>
          <w:szCs w:val="24"/>
        </w:rPr>
        <w:t xml:space="preserve">б) часть отложенного налога на прибыль, которая должна привести к его уменьшению при уплате в бюджет в следующем </w:t>
      </w:r>
      <w:proofErr w:type="gramStart"/>
      <w:r w:rsidRPr="00504B29">
        <w:rPr>
          <w:sz w:val="24"/>
          <w:szCs w:val="24"/>
        </w:rPr>
        <w:t>за отчетным или последующих периодах</w:t>
      </w:r>
      <w:proofErr w:type="gramEnd"/>
      <w:r w:rsidRPr="00504B29">
        <w:rPr>
          <w:sz w:val="24"/>
          <w:szCs w:val="24"/>
        </w:rPr>
        <w:t xml:space="preserve">; </w:t>
      </w:r>
    </w:p>
    <w:p w:rsidR="00A608C8" w:rsidRPr="00504B29" w:rsidRDefault="003D50D2" w:rsidP="00504B29">
      <w:pPr>
        <w:tabs>
          <w:tab w:val="left" w:pos="851"/>
        </w:tabs>
        <w:spacing w:after="0"/>
        <w:ind w:left="426" w:firstLine="0"/>
        <w:rPr>
          <w:sz w:val="24"/>
          <w:szCs w:val="24"/>
        </w:rPr>
      </w:pPr>
      <w:r w:rsidRPr="00504B29">
        <w:rPr>
          <w:sz w:val="24"/>
          <w:szCs w:val="24"/>
        </w:rPr>
        <w:t xml:space="preserve">в) часть кредиторской задолженности, не погашенная в установленный срок, в результате чего увеличивается налогооблагаемая база по налогу на прибыль в отчетном периоде.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К возникновению отложенного налогового актива приводят: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постоянные</w:t>
      </w:r>
      <w:proofErr w:type="gramEnd"/>
      <w:r w:rsidRPr="00504B29">
        <w:rPr>
          <w:sz w:val="24"/>
          <w:szCs w:val="24"/>
        </w:rPr>
        <w:t xml:space="preserve"> разницы;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вычитаемые временные разницы;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налогооблагаемые временные разницы.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Условный расход (доход) по налогу на прибыль: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налог</w:t>
      </w:r>
      <w:proofErr w:type="gramEnd"/>
      <w:r w:rsidRPr="00504B29">
        <w:rPr>
          <w:sz w:val="24"/>
          <w:szCs w:val="24"/>
        </w:rPr>
        <w:t xml:space="preserve"> на прибыль, определяемый по данным налогового учета;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налог на прибыль, полученную от реализации продукции;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налог на прибыль, определяемый от бухгалтерской прибыли (убытка).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Начисленный условный доход по налогу на прибыль за отчетный период отражают записью: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Д</w:t>
      </w:r>
      <w:proofErr w:type="gramEnd"/>
      <w:r w:rsidRPr="00504B29">
        <w:rPr>
          <w:sz w:val="24"/>
          <w:szCs w:val="24"/>
        </w:rPr>
        <w:t xml:space="preserve">-т 99 К-т 68;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Д-т 68 К-т 99;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Д-т 91 К-т 99.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Начисление постоянных налоговых обязательств в бухгалтерском учете отражают записью: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w:t>
      </w:r>
      <w:r w:rsidRPr="00504B29">
        <w:rPr>
          <w:rFonts w:eastAsia="Arial"/>
          <w:sz w:val="24"/>
          <w:szCs w:val="24"/>
        </w:rPr>
        <w:t xml:space="preserve"> </w:t>
      </w:r>
      <w:r w:rsidRPr="00504B29">
        <w:rPr>
          <w:sz w:val="24"/>
          <w:szCs w:val="24"/>
        </w:rPr>
        <w:t xml:space="preserve"> Д</w:t>
      </w:r>
      <w:proofErr w:type="gramEnd"/>
      <w:r w:rsidRPr="00504B29">
        <w:rPr>
          <w:sz w:val="24"/>
          <w:szCs w:val="24"/>
        </w:rPr>
        <w:t xml:space="preserve">-т 99 К-т 68; </w:t>
      </w:r>
    </w:p>
    <w:p w:rsidR="00A608C8" w:rsidRPr="00504B29" w:rsidRDefault="003D50D2" w:rsidP="00504B29">
      <w:pPr>
        <w:tabs>
          <w:tab w:val="left" w:pos="851"/>
        </w:tabs>
        <w:spacing w:after="0"/>
        <w:ind w:left="426" w:firstLine="0"/>
        <w:rPr>
          <w:sz w:val="24"/>
          <w:szCs w:val="24"/>
        </w:rPr>
      </w:pPr>
      <w:r w:rsidRPr="00504B29">
        <w:rPr>
          <w:sz w:val="24"/>
          <w:szCs w:val="24"/>
        </w:rPr>
        <w:t>б)</w:t>
      </w:r>
      <w:r w:rsidRPr="00504B29">
        <w:rPr>
          <w:rFonts w:eastAsia="Arial"/>
          <w:sz w:val="24"/>
          <w:szCs w:val="24"/>
        </w:rPr>
        <w:t xml:space="preserve"> </w:t>
      </w:r>
      <w:r w:rsidRPr="00504B29">
        <w:rPr>
          <w:sz w:val="24"/>
          <w:szCs w:val="24"/>
        </w:rPr>
        <w:t xml:space="preserve">Д-т 68 К-т 99; </w:t>
      </w:r>
    </w:p>
    <w:p w:rsidR="00A608C8" w:rsidRPr="00504B29" w:rsidRDefault="003D50D2" w:rsidP="00504B29">
      <w:pPr>
        <w:tabs>
          <w:tab w:val="left" w:pos="851"/>
        </w:tabs>
        <w:spacing w:after="0"/>
        <w:ind w:left="426" w:firstLine="0"/>
        <w:rPr>
          <w:sz w:val="24"/>
          <w:szCs w:val="24"/>
        </w:rPr>
      </w:pPr>
      <w:r w:rsidRPr="00504B29">
        <w:rPr>
          <w:sz w:val="24"/>
          <w:szCs w:val="24"/>
        </w:rPr>
        <w:t>в)</w:t>
      </w:r>
      <w:r w:rsidRPr="00504B29">
        <w:rPr>
          <w:rFonts w:eastAsia="Arial"/>
          <w:sz w:val="24"/>
          <w:szCs w:val="24"/>
        </w:rPr>
        <w:t xml:space="preserve"> </w:t>
      </w:r>
      <w:r w:rsidRPr="00504B29">
        <w:rPr>
          <w:sz w:val="24"/>
          <w:szCs w:val="24"/>
        </w:rPr>
        <w:t xml:space="preserve">Д-т 68 К-т 77.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lastRenderedPageBreak/>
        <w:t xml:space="preserve">Начисление отложенных налоговых активов отражают на счетах бухгалтерского учета записью: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w:t>
      </w:r>
      <w:r w:rsidRPr="00504B29">
        <w:rPr>
          <w:rFonts w:eastAsia="Arial"/>
          <w:sz w:val="24"/>
          <w:szCs w:val="24"/>
        </w:rPr>
        <w:t xml:space="preserve"> </w:t>
      </w:r>
      <w:r w:rsidRPr="00504B29">
        <w:rPr>
          <w:sz w:val="24"/>
          <w:szCs w:val="24"/>
        </w:rPr>
        <w:t xml:space="preserve"> Д</w:t>
      </w:r>
      <w:proofErr w:type="gramEnd"/>
      <w:r w:rsidRPr="00504B29">
        <w:rPr>
          <w:sz w:val="24"/>
          <w:szCs w:val="24"/>
        </w:rPr>
        <w:t xml:space="preserve">-т 99 К-т 68; </w:t>
      </w:r>
    </w:p>
    <w:p w:rsidR="00A608C8" w:rsidRPr="00504B29" w:rsidRDefault="003D50D2" w:rsidP="00504B29">
      <w:pPr>
        <w:tabs>
          <w:tab w:val="left" w:pos="851"/>
        </w:tabs>
        <w:spacing w:after="0"/>
        <w:ind w:left="426" w:firstLine="0"/>
        <w:rPr>
          <w:sz w:val="24"/>
          <w:szCs w:val="24"/>
        </w:rPr>
      </w:pPr>
      <w:r w:rsidRPr="00504B29">
        <w:rPr>
          <w:sz w:val="24"/>
          <w:szCs w:val="24"/>
        </w:rPr>
        <w:t>б)</w:t>
      </w:r>
      <w:r w:rsidRPr="00504B29">
        <w:rPr>
          <w:rFonts w:eastAsia="Arial"/>
          <w:sz w:val="24"/>
          <w:szCs w:val="24"/>
        </w:rPr>
        <w:t xml:space="preserve"> </w:t>
      </w:r>
      <w:r w:rsidRPr="00504B29">
        <w:rPr>
          <w:sz w:val="24"/>
          <w:szCs w:val="24"/>
        </w:rPr>
        <w:t xml:space="preserve">Д-т 09 К-т 68; </w:t>
      </w:r>
    </w:p>
    <w:p w:rsidR="00A608C8" w:rsidRPr="00504B29" w:rsidRDefault="003D50D2" w:rsidP="00504B29">
      <w:pPr>
        <w:tabs>
          <w:tab w:val="left" w:pos="851"/>
        </w:tabs>
        <w:spacing w:after="0"/>
        <w:ind w:left="426" w:firstLine="0"/>
        <w:rPr>
          <w:sz w:val="24"/>
          <w:szCs w:val="24"/>
        </w:rPr>
      </w:pPr>
      <w:r w:rsidRPr="00504B29">
        <w:rPr>
          <w:sz w:val="24"/>
          <w:szCs w:val="24"/>
        </w:rPr>
        <w:t>в)</w:t>
      </w:r>
      <w:r w:rsidRPr="00504B29">
        <w:rPr>
          <w:rFonts w:eastAsia="Arial"/>
          <w:sz w:val="24"/>
          <w:szCs w:val="24"/>
        </w:rPr>
        <w:t xml:space="preserve"> </w:t>
      </w:r>
      <w:r w:rsidRPr="00504B29">
        <w:rPr>
          <w:sz w:val="24"/>
          <w:szCs w:val="24"/>
        </w:rPr>
        <w:t xml:space="preserve">Д-т 68 К-т 77.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Текущий налог на прибыль: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налог</w:t>
      </w:r>
      <w:proofErr w:type="gramEnd"/>
      <w:r w:rsidRPr="00504B29">
        <w:rPr>
          <w:sz w:val="24"/>
          <w:szCs w:val="24"/>
        </w:rPr>
        <w:t xml:space="preserve"> на прибыль для целей налогообложения;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налог на прибыль по данным бухгалтерского учета; </w:t>
      </w:r>
    </w:p>
    <w:p w:rsidR="00A608C8" w:rsidRPr="00504B29" w:rsidRDefault="003D50D2" w:rsidP="00673851">
      <w:pPr>
        <w:tabs>
          <w:tab w:val="left" w:pos="851"/>
        </w:tabs>
        <w:spacing w:after="0"/>
        <w:ind w:left="426" w:firstLine="0"/>
        <w:rPr>
          <w:sz w:val="24"/>
          <w:szCs w:val="24"/>
        </w:rPr>
      </w:pPr>
      <w:r w:rsidRPr="00504B29">
        <w:rPr>
          <w:sz w:val="24"/>
          <w:szCs w:val="24"/>
        </w:rPr>
        <w:t>в) налог на прибыль, скорректирован</w:t>
      </w:r>
      <w:r w:rsidR="00673851">
        <w:rPr>
          <w:sz w:val="24"/>
          <w:szCs w:val="24"/>
        </w:rPr>
        <w:t>ный на постоянное налоговое обя</w:t>
      </w:r>
      <w:r w:rsidRPr="00504B29">
        <w:rPr>
          <w:sz w:val="24"/>
          <w:szCs w:val="24"/>
        </w:rPr>
        <w:t xml:space="preserve">зательство.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По данным бухгалтерского учета прибыль до налогообложения составила 100 000 руб. При этом учтены расходы на добровольное страхование работников, превышающие предельную величину, определяемую в соответствии с п. 16 ст. 255 НК РФ, на 5000 руб. Возникшая разница между бухгалтерской прибылью и налоговой базой: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постоянная</w:t>
      </w:r>
      <w:proofErr w:type="gramEnd"/>
      <w:r w:rsidRPr="00504B29">
        <w:rPr>
          <w:sz w:val="24"/>
          <w:szCs w:val="24"/>
        </w:rPr>
        <w:t xml:space="preserve">;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временная вычитаемая;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временная налогооблагаемая.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Организация по данным бухгалтерского учета понесла убыток 5000 руб. в этом случае в бухгалтерском учете: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проводки</w:t>
      </w:r>
      <w:proofErr w:type="gramEnd"/>
      <w:r w:rsidRPr="00504B29">
        <w:rPr>
          <w:sz w:val="24"/>
          <w:szCs w:val="24"/>
        </w:rPr>
        <w:t xml:space="preserve"> на сумму налога не делают;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отражают отложенный налоговый актив 1200 руб.;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отражают условный доход 1200 руб.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Организация использует линейный метод начисления амортизации в бухгалтерском и налоговом учете. Приобретено оборудование стоимостью 400000 руб. Установлен одинаковый срок его полезного использования в бухгалтерском учете и для целей налогообложения. В соответствии с ПБУ 18/02 при начислении амортизации: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возникает</w:t>
      </w:r>
      <w:proofErr w:type="gramEnd"/>
      <w:r w:rsidRPr="00504B29">
        <w:rPr>
          <w:sz w:val="24"/>
          <w:szCs w:val="24"/>
        </w:rPr>
        <w:t xml:space="preserve"> постоянная налогооблагаемая разница; </w:t>
      </w:r>
    </w:p>
    <w:p w:rsidR="00A608C8" w:rsidRPr="00504B29" w:rsidRDefault="003D50D2" w:rsidP="00504B29">
      <w:pPr>
        <w:tabs>
          <w:tab w:val="left" w:pos="851"/>
        </w:tabs>
        <w:spacing w:after="0"/>
        <w:ind w:left="426" w:firstLine="0"/>
        <w:rPr>
          <w:sz w:val="24"/>
          <w:szCs w:val="24"/>
        </w:rPr>
      </w:pPr>
      <w:r w:rsidRPr="00504B29">
        <w:rPr>
          <w:sz w:val="24"/>
          <w:szCs w:val="24"/>
        </w:rPr>
        <w:t xml:space="preserve">б) суммы амортизации в бухгалтерском и налоговом учете совпадают;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возникает временная вычитаемая разница.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 конец отчетного периода организация отразила в бухгалтерском учете причитающиеся к получению дивиденды, которые не получены. Оцените ситуацию в соответствии с ПБУ 18/02: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возникла</w:t>
      </w:r>
      <w:proofErr w:type="gramEnd"/>
      <w:r w:rsidRPr="00504B29">
        <w:rPr>
          <w:sz w:val="24"/>
          <w:szCs w:val="24"/>
        </w:rPr>
        <w:t xml:space="preserve"> временная вычитаемая разница;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возникла временная налогооблагаемая разница; </w:t>
      </w:r>
    </w:p>
    <w:p w:rsidR="00A608C8" w:rsidRPr="00504B29" w:rsidRDefault="003D50D2" w:rsidP="00504B29">
      <w:pPr>
        <w:tabs>
          <w:tab w:val="left" w:pos="851"/>
        </w:tabs>
        <w:spacing w:after="0"/>
        <w:ind w:left="426" w:firstLine="0"/>
        <w:rPr>
          <w:sz w:val="24"/>
          <w:szCs w:val="24"/>
        </w:rPr>
      </w:pPr>
      <w:r w:rsidRPr="00504B29">
        <w:rPr>
          <w:sz w:val="24"/>
          <w:szCs w:val="24"/>
        </w:rPr>
        <w:t xml:space="preserve">в) разница между доходами в бухгалтерском учете не возникает.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Расходы, формирующие налогооблагаемые временные разницы, признаются: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в</w:t>
      </w:r>
      <w:proofErr w:type="gramEnd"/>
      <w:r w:rsidRPr="00504B29">
        <w:rPr>
          <w:sz w:val="24"/>
          <w:szCs w:val="24"/>
        </w:rPr>
        <w:t xml:space="preserve"> целях налогообложения раньше, чем в бухгалтерском учете;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в целях налогообложения позже, чем в бухгалтерском учете;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в одном периоде, но в разных размерах.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Условный доход рассчитывают, как ставку налога на прибыль, умноженную: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на</w:t>
      </w:r>
      <w:proofErr w:type="gramEnd"/>
      <w:r w:rsidRPr="00504B29">
        <w:rPr>
          <w:sz w:val="24"/>
          <w:szCs w:val="24"/>
        </w:rPr>
        <w:t xml:space="preserve"> балансовую прибыль;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налогооблагаемую прибыль;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бухгалтерскую прибыль.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Начисленный условный доход по налогу на прибыль за отчетный период отражают записью: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Д</w:t>
      </w:r>
      <w:proofErr w:type="gramEnd"/>
      <w:r w:rsidRPr="00504B29">
        <w:rPr>
          <w:sz w:val="24"/>
          <w:szCs w:val="24"/>
        </w:rPr>
        <w:t xml:space="preserve">-т 99 К-т 68;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б)  Д</w:t>
      </w:r>
      <w:proofErr w:type="gramEnd"/>
      <w:r w:rsidRPr="00504B29">
        <w:rPr>
          <w:sz w:val="24"/>
          <w:szCs w:val="24"/>
        </w:rPr>
        <w:t xml:space="preserve">-т 68 К-т 99;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в)  Д</w:t>
      </w:r>
      <w:proofErr w:type="gramEnd"/>
      <w:r w:rsidRPr="00504B29">
        <w:rPr>
          <w:sz w:val="24"/>
          <w:szCs w:val="24"/>
        </w:rPr>
        <w:t xml:space="preserve">-т 91 К-т 99.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Начисление постоянных налоговых обязательств в бухгалтерском учете отражают записью: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Д</w:t>
      </w:r>
      <w:proofErr w:type="gramEnd"/>
      <w:r w:rsidRPr="00504B29">
        <w:rPr>
          <w:sz w:val="24"/>
          <w:szCs w:val="24"/>
        </w:rPr>
        <w:t xml:space="preserve">-т 99 К-т 68;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Д-т 68 К-т 99;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Д-т 68 К-т 77.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Начисление отложенных налоговых активов отражают на счетах бухгалтерского учета записью: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Д</w:t>
      </w:r>
      <w:proofErr w:type="gramEnd"/>
      <w:r w:rsidRPr="00504B29">
        <w:rPr>
          <w:sz w:val="24"/>
          <w:szCs w:val="24"/>
        </w:rPr>
        <w:t xml:space="preserve">-т 99 К-т 68; </w:t>
      </w:r>
    </w:p>
    <w:p w:rsidR="00A608C8" w:rsidRPr="00504B29" w:rsidRDefault="003D50D2" w:rsidP="00504B29">
      <w:pPr>
        <w:tabs>
          <w:tab w:val="left" w:pos="851"/>
        </w:tabs>
        <w:spacing w:after="0"/>
        <w:ind w:left="426" w:firstLine="0"/>
        <w:rPr>
          <w:sz w:val="24"/>
          <w:szCs w:val="24"/>
        </w:rPr>
      </w:pPr>
      <w:r w:rsidRPr="00504B29">
        <w:rPr>
          <w:sz w:val="24"/>
          <w:szCs w:val="24"/>
        </w:rPr>
        <w:lastRenderedPageBreak/>
        <w:t xml:space="preserve">б) Д-т 09 К-т 68;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Д-т 68 К-т 77.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Начисление отложенных налоговых обязательств отражают на счетах бухгалтерского учета записью: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Д</w:t>
      </w:r>
      <w:proofErr w:type="gramEnd"/>
      <w:r w:rsidRPr="00504B29">
        <w:rPr>
          <w:sz w:val="24"/>
          <w:szCs w:val="24"/>
        </w:rPr>
        <w:t xml:space="preserve">-т 68 К-т 99;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Д-т 09 К-т 68;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Д-т 68 К-т 77.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Постоянные налоговые обязательства, отложенные налоговые активы и обязательства, текущий налог на прибыль отражают: </w:t>
      </w:r>
    </w:p>
    <w:p w:rsidR="00A608C8" w:rsidRPr="00504B29" w:rsidRDefault="003D50D2" w:rsidP="00504B29">
      <w:pPr>
        <w:tabs>
          <w:tab w:val="left" w:pos="851"/>
        </w:tabs>
        <w:spacing w:after="0"/>
        <w:ind w:left="426" w:firstLine="0"/>
        <w:rPr>
          <w:sz w:val="24"/>
          <w:szCs w:val="24"/>
        </w:rPr>
      </w:pPr>
      <w:proofErr w:type="gramStart"/>
      <w:r w:rsidRPr="00504B29">
        <w:rPr>
          <w:sz w:val="24"/>
          <w:szCs w:val="24"/>
        </w:rPr>
        <w:t>а)  в</w:t>
      </w:r>
      <w:proofErr w:type="gramEnd"/>
      <w:r w:rsidRPr="00504B29">
        <w:rPr>
          <w:sz w:val="24"/>
          <w:szCs w:val="24"/>
        </w:rPr>
        <w:t xml:space="preserve"> бухгалтерском балансе;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в отчете о финансовых результатах;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в отчете об изменениях капитала.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Доходы, полученные в натуральной форме, учитывают в составе совокупного годового дохода физического лица: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по цене реализации сторонним организациям;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по рыночным ценам;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по цене, не ниже цены реализации сторонним организациям.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Вычеты из совокупного дохода расходов на содержание детей, студентов и учащихся дневной формы обучения осуществляют: </w:t>
      </w:r>
    </w:p>
    <w:p w:rsidR="00A608C8" w:rsidRPr="00504B29" w:rsidRDefault="003D50D2" w:rsidP="00673851">
      <w:pPr>
        <w:tabs>
          <w:tab w:val="left" w:pos="851"/>
        </w:tabs>
        <w:spacing w:after="0"/>
        <w:ind w:left="426" w:firstLine="0"/>
        <w:rPr>
          <w:sz w:val="24"/>
          <w:szCs w:val="24"/>
        </w:rPr>
      </w:pPr>
      <w:r w:rsidRPr="00504B29">
        <w:rPr>
          <w:sz w:val="24"/>
          <w:szCs w:val="24"/>
        </w:rPr>
        <w:t>а) независимо от того, имеют ли они</w:t>
      </w:r>
      <w:r w:rsidR="00673851">
        <w:rPr>
          <w:sz w:val="24"/>
          <w:szCs w:val="24"/>
        </w:rPr>
        <w:t xml:space="preserve"> самостоятельные источники дохо</w:t>
      </w:r>
      <w:r w:rsidRPr="00504B29">
        <w:rPr>
          <w:sz w:val="24"/>
          <w:szCs w:val="24"/>
        </w:rPr>
        <w:t xml:space="preserve">дов; </w:t>
      </w:r>
    </w:p>
    <w:p w:rsidR="00A608C8" w:rsidRPr="00504B29" w:rsidRDefault="003D50D2" w:rsidP="00673851">
      <w:pPr>
        <w:tabs>
          <w:tab w:val="left" w:pos="851"/>
        </w:tabs>
        <w:spacing w:after="0"/>
        <w:ind w:left="426" w:firstLine="0"/>
        <w:rPr>
          <w:sz w:val="24"/>
          <w:szCs w:val="24"/>
        </w:rPr>
      </w:pPr>
      <w:r w:rsidRPr="00504B29">
        <w:rPr>
          <w:sz w:val="24"/>
          <w:szCs w:val="24"/>
        </w:rPr>
        <w:t>б) независимо от того, имеют ли они</w:t>
      </w:r>
      <w:r w:rsidR="00673851">
        <w:rPr>
          <w:sz w:val="24"/>
          <w:szCs w:val="24"/>
        </w:rPr>
        <w:t xml:space="preserve"> самостоятельные источники дохо</w:t>
      </w:r>
      <w:r w:rsidRPr="00504B29">
        <w:rPr>
          <w:sz w:val="24"/>
          <w:szCs w:val="24"/>
        </w:rPr>
        <w:t xml:space="preserve">дов, если проживают совместно с родителями; </w:t>
      </w:r>
    </w:p>
    <w:p w:rsidR="00A608C8" w:rsidRPr="00504B29" w:rsidRDefault="003D50D2" w:rsidP="00673851">
      <w:pPr>
        <w:tabs>
          <w:tab w:val="left" w:pos="851"/>
        </w:tabs>
        <w:spacing w:after="0"/>
        <w:ind w:left="426" w:firstLine="0"/>
        <w:rPr>
          <w:sz w:val="24"/>
          <w:szCs w:val="24"/>
        </w:rPr>
      </w:pPr>
      <w:r w:rsidRPr="00504B29">
        <w:rPr>
          <w:sz w:val="24"/>
          <w:szCs w:val="24"/>
        </w:rPr>
        <w:t>в) независимо от того, имеют ли они</w:t>
      </w:r>
      <w:r w:rsidR="00673851">
        <w:rPr>
          <w:sz w:val="24"/>
          <w:szCs w:val="24"/>
        </w:rPr>
        <w:t xml:space="preserve"> самостоятельные источники дохо</w:t>
      </w:r>
      <w:r w:rsidRPr="00504B29">
        <w:rPr>
          <w:sz w:val="24"/>
          <w:szCs w:val="24"/>
        </w:rPr>
        <w:t xml:space="preserve">дов, а также проживают они совместно с родителями или нет.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Налоговый вычет расходов на содержание ребенка (детей) предоставляется в размере: </w:t>
      </w:r>
    </w:p>
    <w:p w:rsidR="00A608C8" w:rsidRPr="00504B29" w:rsidRDefault="003D50D2" w:rsidP="00504B29">
      <w:pPr>
        <w:tabs>
          <w:tab w:val="left" w:pos="851"/>
        </w:tabs>
        <w:spacing w:after="0"/>
        <w:ind w:left="426" w:firstLine="0"/>
        <w:rPr>
          <w:sz w:val="24"/>
          <w:szCs w:val="24"/>
        </w:rPr>
      </w:pPr>
      <w:r w:rsidRPr="00504B29">
        <w:rPr>
          <w:sz w:val="24"/>
          <w:szCs w:val="24"/>
        </w:rPr>
        <w:t xml:space="preserve">а) 1400 руб. за каждый месяц налогового периода; </w:t>
      </w:r>
    </w:p>
    <w:p w:rsidR="00A608C8" w:rsidRPr="00504B29" w:rsidRDefault="003D50D2" w:rsidP="00504B29">
      <w:pPr>
        <w:tabs>
          <w:tab w:val="left" w:pos="851"/>
        </w:tabs>
        <w:spacing w:after="0"/>
        <w:ind w:left="426" w:firstLine="0"/>
        <w:rPr>
          <w:sz w:val="24"/>
          <w:szCs w:val="24"/>
        </w:rPr>
      </w:pPr>
      <w:r w:rsidRPr="00504B29">
        <w:rPr>
          <w:sz w:val="24"/>
          <w:szCs w:val="24"/>
        </w:rPr>
        <w:t xml:space="preserve">б) 1300 руб. за каждый месяц налогового периода; </w:t>
      </w:r>
    </w:p>
    <w:p w:rsidR="00A608C8" w:rsidRPr="00504B29" w:rsidRDefault="003D50D2" w:rsidP="00504B29">
      <w:pPr>
        <w:tabs>
          <w:tab w:val="left" w:pos="851"/>
        </w:tabs>
        <w:spacing w:after="0"/>
        <w:ind w:left="426" w:firstLine="0"/>
        <w:rPr>
          <w:sz w:val="24"/>
          <w:szCs w:val="24"/>
        </w:rPr>
      </w:pPr>
      <w:r w:rsidRPr="00504B29">
        <w:rPr>
          <w:sz w:val="24"/>
          <w:szCs w:val="24"/>
        </w:rPr>
        <w:t xml:space="preserve">в) 1600 руб. за каждый месяц налогового периода.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В случае ухода работника в отпуск начисленные суммы включают в облагаемый доход: </w:t>
      </w:r>
    </w:p>
    <w:p w:rsidR="00A608C8" w:rsidRPr="00504B29" w:rsidRDefault="003D50D2" w:rsidP="00504B29">
      <w:pPr>
        <w:tabs>
          <w:tab w:val="left" w:pos="851"/>
        </w:tabs>
        <w:spacing w:after="0"/>
        <w:ind w:left="426" w:firstLine="0"/>
        <w:rPr>
          <w:sz w:val="24"/>
          <w:szCs w:val="24"/>
        </w:rPr>
      </w:pPr>
      <w:r w:rsidRPr="00504B29">
        <w:rPr>
          <w:sz w:val="24"/>
          <w:szCs w:val="24"/>
        </w:rPr>
        <w:t xml:space="preserve">а) того периода, в котором они начислены; </w:t>
      </w:r>
    </w:p>
    <w:p w:rsidR="00A608C8" w:rsidRPr="00504B29" w:rsidRDefault="003D50D2" w:rsidP="00504B29">
      <w:pPr>
        <w:tabs>
          <w:tab w:val="left" w:pos="851"/>
        </w:tabs>
        <w:spacing w:after="0"/>
        <w:ind w:left="426" w:firstLine="0"/>
        <w:rPr>
          <w:sz w:val="24"/>
          <w:szCs w:val="24"/>
        </w:rPr>
      </w:pPr>
      <w:r w:rsidRPr="00504B29">
        <w:rPr>
          <w:sz w:val="24"/>
          <w:szCs w:val="24"/>
        </w:rPr>
        <w:t xml:space="preserve">б) того периода, в котором они начислены и выплачены; </w:t>
      </w:r>
    </w:p>
    <w:p w:rsidR="00A608C8" w:rsidRPr="00504B29" w:rsidRDefault="003D50D2" w:rsidP="00504B29">
      <w:pPr>
        <w:tabs>
          <w:tab w:val="left" w:pos="851"/>
        </w:tabs>
        <w:spacing w:after="0"/>
        <w:ind w:left="426" w:firstLine="0"/>
        <w:rPr>
          <w:sz w:val="24"/>
          <w:szCs w:val="24"/>
        </w:rPr>
      </w:pPr>
      <w:r w:rsidRPr="00504B29">
        <w:rPr>
          <w:sz w:val="24"/>
          <w:szCs w:val="24"/>
        </w:rPr>
        <w:t xml:space="preserve">в) того периода, в котором они выплачены.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Если по каждому виду полученных налогоплательщиком доходов установлены различные ставки, налоговая база определяется: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по максимальной ставке;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по каждому виду доходов отдельно.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Налоговый вычет расходов на содержание ребенка у налогоплательщиков осуществляют на каждого ребенка: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до 18 лет;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до 24 лет; </w:t>
      </w:r>
    </w:p>
    <w:p w:rsidR="00A608C8" w:rsidRPr="00504B29" w:rsidRDefault="003D50D2" w:rsidP="00673851">
      <w:pPr>
        <w:tabs>
          <w:tab w:val="left" w:pos="851"/>
        </w:tabs>
        <w:spacing w:after="0"/>
        <w:ind w:left="426" w:firstLine="0"/>
        <w:rPr>
          <w:sz w:val="24"/>
          <w:szCs w:val="24"/>
        </w:rPr>
      </w:pPr>
      <w:r w:rsidRPr="00504B29">
        <w:rPr>
          <w:sz w:val="24"/>
          <w:szCs w:val="24"/>
        </w:rPr>
        <w:t xml:space="preserve">в) до 18 лет, а также на каждого учащегося дневной формы обучения, аспиранта, ординатора, студента, курсанта в возрасте до 24 лет.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Лечение физического лица было оплачено за счет средств организации. Социальный налоговый вычет: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предоставляется налогоплательщику;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не предоставляется налогоплательщику.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Если в налоговом периоде имущественный налоговый вычет не был использован полностью, то его остаток: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не может быть перенесен на последующие налоговые периоды;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может быть перенесен на последующие 3 налоговых периода; </w:t>
      </w:r>
    </w:p>
    <w:p w:rsidR="00A608C8" w:rsidRPr="00504B29" w:rsidRDefault="003D50D2" w:rsidP="00673851">
      <w:pPr>
        <w:tabs>
          <w:tab w:val="left" w:pos="851"/>
        </w:tabs>
        <w:spacing w:after="0"/>
        <w:ind w:left="426" w:firstLine="0"/>
        <w:rPr>
          <w:sz w:val="24"/>
          <w:szCs w:val="24"/>
        </w:rPr>
      </w:pPr>
      <w:r w:rsidRPr="00504B29">
        <w:rPr>
          <w:sz w:val="24"/>
          <w:szCs w:val="24"/>
        </w:rPr>
        <w:t>в) может быть перенесен на последующие налоговые пер</w:t>
      </w:r>
      <w:r w:rsidR="00673851">
        <w:rPr>
          <w:sz w:val="24"/>
          <w:szCs w:val="24"/>
        </w:rPr>
        <w:t>иоды до полно</w:t>
      </w:r>
      <w:r w:rsidRPr="00504B29">
        <w:rPr>
          <w:sz w:val="24"/>
          <w:szCs w:val="24"/>
        </w:rPr>
        <w:t xml:space="preserve">го использования.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Налоговая ставка 13 % установлена в отношении следующих доходов: </w:t>
      </w:r>
    </w:p>
    <w:p w:rsidR="00A608C8" w:rsidRPr="00504B29" w:rsidRDefault="003D50D2" w:rsidP="00673851">
      <w:pPr>
        <w:tabs>
          <w:tab w:val="left" w:pos="851"/>
        </w:tabs>
        <w:spacing w:after="0"/>
        <w:ind w:left="426" w:firstLine="0"/>
        <w:rPr>
          <w:sz w:val="24"/>
          <w:szCs w:val="24"/>
        </w:rPr>
      </w:pPr>
      <w:r w:rsidRPr="00504B29">
        <w:rPr>
          <w:sz w:val="24"/>
          <w:szCs w:val="24"/>
        </w:rPr>
        <w:t>а) получаемых физическими лицам</w:t>
      </w:r>
      <w:r w:rsidR="00673851">
        <w:rPr>
          <w:sz w:val="24"/>
          <w:szCs w:val="24"/>
        </w:rPr>
        <w:t>и, не являющимися налоговыми ре</w:t>
      </w:r>
      <w:r w:rsidRPr="00504B29">
        <w:rPr>
          <w:sz w:val="24"/>
          <w:szCs w:val="24"/>
        </w:rPr>
        <w:t xml:space="preserve">зидентами РФ; </w:t>
      </w:r>
    </w:p>
    <w:p w:rsidR="00A608C8" w:rsidRPr="00504B29" w:rsidRDefault="003D50D2" w:rsidP="00673851">
      <w:pPr>
        <w:tabs>
          <w:tab w:val="left" w:pos="851"/>
        </w:tabs>
        <w:spacing w:after="0"/>
        <w:ind w:left="426" w:firstLine="0"/>
        <w:rPr>
          <w:sz w:val="24"/>
          <w:szCs w:val="24"/>
        </w:rPr>
      </w:pPr>
      <w:r w:rsidRPr="00504B29">
        <w:rPr>
          <w:sz w:val="24"/>
          <w:szCs w:val="24"/>
        </w:rPr>
        <w:lastRenderedPageBreak/>
        <w:t xml:space="preserve">б) выигрышей, выплачиваемых организаторами конкурсов в рекламных целях;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дивидендов.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Налоговые агенты выдают физическим лицам справки о полученных доходах и удержанных налогах: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в обязательном порядке каждому налогоплательщику;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по заявлению налогоплательщика.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Налогоплательщики налога на добычу полезных ископаемых- это:  </w:t>
      </w:r>
    </w:p>
    <w:p w:rsidR="00A608C8" w:rsidRPr="00504B29" w:rsidRDefault="003D50D2" w:rsidP="00673851">
      <w:pPr>
        <w:tabs>
          <w:tab w:val="left" w:pos="851"/>
        </w:tabs>
        <w:spacing w:after="0"/>
        <w:ind w:left="426" w:firstLine="0"/>
        <w:rPr>
          <w:sz w:val="24"/>
          <w:szCs w:val="24"/>
        </w:rPr>
      </w:pPr>
      <w:r w:rsidRPr="00504B29">
        <w:rPr>
          <w:sz w:val="24"/>
          <w:szCs w:val="24"/>
        </w:rPr>
        <w:t xml:space="preserve">а) организации, индивидуальные предприниматели и физические лица, признаваемые пользователями недр в соответствии с законодательством </w:t>
      </w:r>
      <w:proofErr w:type="gramStart"/>
      <w:r w:rsidRPr="00504B29">
        <w:rPr>
          <w:sz w:val="24"/>
          <w:szCs w:val="24"/>
        </w:rPr>
        <w:t>РФ;  б</w:t>
      </w:r>
      <w:proofErr w:type="gramEnd"/>
      <w:r w:rsidRPr="00504B29">
        <w:rPr>
          <w:sz w:val="24"/>
          <w:szCs w:val="24"/>
        </w:rPr>
        <w:t>) организации, признаваемые пользова</w:t>
      </w:r>
      <w:r w:rsidR="00673851">
        <w:rPr>
          <w:sz w:val="24"/>
          <w:szCs w:val="24"/>
        </w:rPr>
        <w:t>телями недр в соответствии с за</w:t>
      </w:r>
      <w:r w:rsidRPr="00504B29">
        <w:rPr>
          <w:sz w:val="24"/>
          <w:szCs w:val="24"/>
        </w:rPr>
        <w:t xml:space="preserve">конодательством РФ;  </w:t>
      </w:r>
    </w:p>
    <w:p w:rsidR="00A608C8" w:rsidRPr="00504B29" w:rsidRDefault="003D50D2" w:rsidP="00673851">
      <w:pPr>
        <w:tabs>
          <w:tab w:val="left" w:pos="851"/>
        </w:tabs>
        <w:spacing w:after="0"/>
        <w:ind w:left="426" w:firstLine="0"/>
        <w:rPr>
          <w:sz w:val="24"/>
          <w:szCs w:val="24"/>
        </w:rPr>
      </w:pPr>
      <w:r w:rsidRPr="00504B29">
        <w:rPr>
          <w:sz w:val="24"/>
          <w:szCs w:val="24"/>
        </w:rPr>
        <w:t xml:space="preserve">в) организации и индивидуальные предприниматели, признаваемые пользователями недр в соответствии с законодательством РФ.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Налогоплательщики налога на добычу полезных ископаемых подлежат постановке на учет по месту:  </w:t>
      </w:r>
    </w:p>
    <w:p w:rsidR="00A608C8" w:rsidRPr="00504B29" w:rsidRDefault="003D50D2" w:rsidP="00504B29">
      <w:pPr>
        <w:tabs>
          <w:tab w:val="left" w:pos="851"/>
        </w:tabs>
        <w:spacing w:after="0"/>
        <w:ind w:left="426" w:firstLine="0"/>
        <w:rPr>
          <w:sz w:val="24"/>
          <w:szCs w:val="24"/>
        </w:rPr>
      </w:pPr>
      <w:r w:rsidRPr="00504B29">
        <w:rPr>
          <w:sz w:val="24"/>
          <w:szCs w:val="24"/>
        </w:rPr>
        <w:t xml:space="preserve">а) регистрации юридического лица;  </w:t>
      </w:r>
    </w:p>
    <w:p w:rsidR="00A608C8" w:rsidRPr="00504B29" w:rsidRDefault="003D50D2" w:rsidP="00504B29">
      <w:pPr>
        <w:tabs>
          <w:tab w:val="left" w:pos="851"/>
        </w:tabs>
        <w:spacing w:after="0"/>
        <w:ind w:left="426" w:firstLine="0"/>
        <w:rPr>
          <w:sz w:val="24"/>
          <w:szCs w:val="24"/>
        </w:rPr>
      </w:pPr>
      <w:r w:rsidRPr="00504B29">
        <w:rPr>
          <w:sz w:val="24"/>
          <w:szCs w:val="24"/>
        </w:rPr>
        <w:t xml:space="preserve">б) фактического нахождения органа управления юридического лица;  </w:t>
      </w:r>
    </w:p>
    <w:p w:rsidR="00A608C8" w:rsidRPr="00504B29" w:rsidRDefault="003D50D2" w:rsidP="00673851">
      <w:pPr>
        <w:tabs>
          <w:tab w:val="left" w:pos="851"/>
        </w:tabs>
        <w:spacing w:after="0"/>
        <w:ind w:left="426" w:firstLine="0"/>
        <w:rPr>
          <w:sz w:val="24"/>
          <w:szCs w:val="24"/>
        </w:rPr>
      </w:pPr>
      <w:r w:rsidRPr="00504B29">
        <w:rPr>
          <w:sz w:val="24"/>
          <w:szCs w:val="24"/>
        </w:rPr>
        <w:t xml:space="preserve">в) нахождения участка недр, предоставленного налогоплательщику в пользование.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Объекты налогообложения налогом на добычу полезных ископаемых — это: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полезные ископаемые, извлеченные из отходов (потерь) добывающего производства, если такое извлечение подлежит отдельному лицензированию в соответствии с законодательством РФ;  </w:t>
      </w:r>
    </w:p>
    <w:p w:rsidR="00A608C8" w:rsidRPr="00504B29" w:rsidRDefault="003D50D2" w:rsidP="00673851">
      <w:pPr>
        <w:tabs>
          <w:tab w:val="left" w:pos="851"/>
        </w:tabs>
        <w:spacing w:after="0"/>
        <w:ind w:left="426" w:firstLine="0"/>
        <w:rPr>
          <w:sz w:val="24"/>
          <w:szCs w:val="24"/>
        </w:rPr>
      </w:pPr>
      <w:r w:rsidRPr="00504B29">
        <w:rPr>
          <w:sz w:val="24"/>
          <w:szCs w:val="24"/>
        </w:rPr>
        <w:t>б) добытые (собранные) минералогич</w:t>
      </w:r>
      <w:r w:rsidR="00673851">
        <w:rPr>
          <w:sz w:val="24"/>
          <w:szCs w:val="24"/>
        </w:rPr>
        <w:t>еские, палеонтологические и дру</w:t>
      </w:r>
      <w:r w:rsidRPr="00504B29">
        <w:rPr>
          <w:sz w:val="24"/>
          <w:szCs w:val="24"/>
        </w:rPr>
        <w:t xml:space="preserve">гие геологические коллекционные материалы;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дренажные подземные воды, не учитываемые на государственном балансе запасов полезных ископаемых при разработке месторождений полезных ископаемых или при строительстве и эксплуатации подземных сооружений.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Количество добытого полезного ископаемого определяется: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налоговым органом;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налогоплательщиком самостоятельно;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налоговым органом и налогоплательщиком совместно.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Количество добытого полезного ископаемого определяется одним из следующих методов: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прямым;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комбинированным;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косвенным;  </w:t>
      </w:r>
    </w:p>
    <w:p w:rsidR="00A608C8" w:rsidRPr="00504B29" w:rsidRDefault="003D50D2" w:rsidP="00504B29">
      <w:pPr>
        <w:tabs>
          <w:tab w:val="left" w:pos="851"/>
        </w:tabs>
        <w:spacing w:after="0"/>
        <w:ind w:left="426" w:firstLine="0"/>
        <w:rPr>
          <w:sz w:val="24"/>
          <w:szCs w:val="24"/>
        </w:rPr>
      </w:pPr>
      <w:r w:rsidRPr="00504B29">
        <w:rPr>
          <w:sz w:val="24"/>
          <w:szCs w:val="24"/>
        </w:rPr>
        <w:t xml:space="preserve">г) прямым или косвенным методом.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Стоимость единицы добытого полезного ископаемого рассчитывается как отношение:  </w:t>
      </w:r>
    </w:p>
    <w:p w:rsidR="00A608C8" w:rsidRPr="00504B29" w:rsidRDefault="003D50D2" w:rsidP="00673851">
      <w:pPr>
        <w:tabs>
          <w:tab w:val="left" w:pos="851"/>
        </w:tabs>
        <w:spacing w:after="0"/>
        <w:ind w:left="426" w:firstLine="0"/>
        <w:rPr>
          <w:sz w:val="24"/>
          <w:szCs w:val="24"/>
        </w:rPr>
      </w:pPr>
      <w:r w:rsidRPr="00504B29">
        <w:rPr>
          <w:sz w:val="24"/>
          <w:szCs w:val="24"/>
        </w:rPr>
        <w:t>а) выручки от реализации добытого</w:t>
      </w:r>
      <w:r w:rsidR="00673851">
        <w:rPr>
          <w:sz w:val="24"/>
          <w:szCs w:val="24"/>
        </w:rPr>
        <w:t xml:space="preserve"> полезного ископаемого к количе</w:t>
      </w:r>
      <w:r w:rsidRPr="00504B29">
        <w:rPr>
          <w:sz w:val="24"/>
          <w:szCs w:val="24"/>
        </w:rPr>
        <w:t xml:space="preserve">ству реализованного;  </w:t>
      </w:r>
    </w:p>
    <w:p w:rsidR="00A608C8" w:rsidRPr="00504B29" w:rsidRDefault="003D50D2" w:rsidP="00673851">
      <w:pPr>
        <w:tabs>
          <w:tab w:val="left" w:pos="851"/>
        </w:tabs>
        <w:spacing w:after="0"/>
        <w:ind w:left="426" w:firstLine="0"/>
        <w:rPr>
          <w:sz w:val="24"/>
          <w:szCs w:val="24"/>
        </w:rPr>
      </w:pPr>
      <w:r w:rsidRPr="00504B29">
        <w:rPr>
          <w:sz w:val="24"/>
          <w:szCs w:val="24"/>
        </w:rPr>
        <w:t xml:space="preserve">б) фактических расходов на добычу полезного ископаемого к его количеству;  </w:t>
      </w:r>
    </w:p>
    <w:p w:rsidR="00A608C8" w:rsidRPr="00504B29" w:rsidRDefault="003D50D2" w:rsidP="00673851">
      <w:pPr>
        <w:tabs>
          <w:tab w:val="left" w:pos="851"/>
        </w:tabs>
        <w:spacing w:after="0"/>
        <w:ind w:left="426" w:firstLine="0"/>
        <w:rPr>
          <w:sz w:val="24"/>
          <w:szCs w:val="24"/>
        </w:rPr>
      </w:pPr>
      <w:r w:rsidRPr="00504B29">
        <w:rPr>
          <w:sz w:val="24"/>
          <w:szCs w:val="24"/>
        </w:rPr>
        <w:t>в) рыночной цены добытого полезног</w:t>
      </w:r>
      <w:r w:rsidR="00673851">
        <w:rPr>
          <w:sz w:val="24"/>
          <w:szCs w:val="24"/>
        </w:rPr>
        <w:t>о ископаемого к максимально воз</w:t>
      </w:r>
      <w:r w:rsidRPr="00504B29">
        <w:rPr>
          <w:sz w:val="24"/>
          <w:szCs w:val="24"/>
        </w:rPr>
        <w:t xml:space="preserve">можному количеству.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Косвенные расходы, произведенные налогоплательщиком в течение отчетного (налогового) периода:  </w:t>
      </w:r>
    </w:p>
    <w:p w:rsidR="00A608C8" w:rsidRPr="00504B29" w:rsidRDefault="003D50D2" w:rsidP="00673851">
      <w:pPr>
        <w:tabs>
          <w:tab w:val="left" w:pos="851"/>
        </w:tabs>
        <w:spacing w:after="0"/>
        <w:ind w:left="426" w:firstLine="0"/>
        <w:rPr>
          <w:sz w:val="24"/>
          <w:szCs w:val="24"/>
        </w:rPr>
      </w:pPr>
      <w:r w:rsidRPr="00504B29">
        <w:rPr>
          <w:sz w:val="24"/>
          <w:szCs w:val="24"/>
        </w:rPr>
        <w:t>а) списываются в расходы, относящиеся к добыче полезного ис</w:t>
      </w:r>
      <w:r w:rsidR="00673851">
        <w:rPr>
          <w:sz w:val="24"/>
          <w:szCs w:val="24"/>
        </w:rPr>
        <w:t>копае</w:t>
      </w:r>
      <w:r w:rsidRPr="00504B29">
        <w:rPr>
          <w:sz w:val="24"/>
          <w:szCs w:val="24"/>
        </w:rPr>
        <w:t xml:space="preserve">мого;  </w:t>
      </w:r>
    </w:p>
    <w:p w:rsidR="00A608C8" w:rsidRPr="00504B29" w:rsidRDefault="003D50D2" w:rsidP="00504B29">
      <w:pPr>
        <w:tabs>
          <w:tab w:val="left" w:pos="851"/>
        </w:tabs>
        <w:spacing w:after="0"/>
        <w:ind w:left="426" w:firstLine="0"/>
        <w:rPr>
          <w:sz w:val="24"/>
          <w:szCs w:val="24"/>
        </w:rPr>
      </w:pPr>
      <w:r w:rsidRPr="00504B29">
        <w:rPr>
          <w:sz w:val="24"/>
          <w:szCs w:val="24"/>
        </w:rPr>
        <w:t xml:space="preserve">б) распределяются между затратами на добычу полезных ископаемых и затратами на иную деятельность налогоплательщика пропорционально доле прямых расходов;  </w:t>
      </w:r>
    </w:p>
    <w:p w:rsidR="00A608C8" w:rsidRPr="00504B29" w:rsidRDefault="003D50D2" w:rsidP="00504B29">
      <w:pPr>
        <w:tabs>
          <w:tab w:val="left" w:pos="851"/>
        </w:tabs>
        <w:spacing w:after="0"/>
        <w:ind w:left="426" w:firstLine="0"/>
        <w:rPr>
          <w:sz w:val="24"/>
          <w:szCs w:val="24"/>
        </w:rPr>
      </w:pPr>
      <w:r w:rsidRPr="00504B29">
        <w:rPr>
          <w:sz w:val="24"/>
          <w:szCs w:val="24"/>
        </w:rPr>
        <w:t xml:space="preserve">в) распределяются между затратами на добычу полезных ископаемых и </w:t>
      </w:r>
    </w:p>
    <w:p w:rsidR="00A608C8" w:rsidRPr="00504B29" w:rsidRDefault="003D50D2" w:rsidP="00504B29">
      <w:pPr>
        <w:tabs>
          <w:tab w:val="left" w:pos="851"/>
        </w:tabs>
        <w:spacing w:after="0"/>
        <w:ind w:left="426" w:firstLine="0"/>
        <w:rPr>
          <w:sz w:val="24"/>
          <w:szCs w:val="24"/>
        </w:rPr>
      </w:pPr>
      <w:r w:rsidRPr="00504B29">
        <w:rPr>
          <w:sz w:val="24"/>
          <w:szCs w:val="24"/>
        </w:rPr>
        <w:t xml:space="preserve">затратами на иную деятельность налогоплательщика пропорционально выручке от реализации.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Плательщиками госпошлины признаются: </w:t>
      </w:r>
    </w:p>
    <w:p w:rsidR="00A608C8" w:rsidRPr="00504B29" w:rsidRDefault="003D50D2" w:rsidP="00504B29">
      <w:pPr>
        <w:tabs>
          <w:tab w:val="left" w:pos="851"/>
        </w:tabs>
        <w:spacing w:after="0"/>
        <w:ind w:left="426" w:firstLine="0"/>
        <w:rPr>
          <w:sz w:val="24"/>
          <w:szCs w:val="24"/>
        </w:rPr>
      </w:pPr>
      <w:r w:rsidRPr="00504B29">
        <w:rPr>
          <w:sz w:val="24"/>
          <w:szCs w:val="24"/>
        </w:rPr>
        <w:t xml:space="preserve">а) только организации;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организации и индивидуальные предприниматели;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организации и физические лица; </w:t>
      </w:r>
    </w:p>
    <w:p w:rsidR="00A608C8" w:rsidRPr="00504B29" w:rsidRDefault="003D50D2" w:rsidP="00504B29">
      <w:pPr>
        <w:tabs>
          <w:tab w:val="left" w:pos="851"/>
        </w:tabs>
        <w:spacing w:after="0"/>
        <w:ind w:left="426" w:firstLine="0"/>
        <w:rPr>
          <w:sz w:val="24"/>
          <w:szCs w:val="24"/>
        </w:rPr>
      </w:pPr>
      <w:r w:rsidRPr="00504B29">
        <w:rPr>
          <w:sz w:val="24"/>
          <w:szCs w:val="24"/>
        </w:rPr>
        <w:t xml:space="preserve">г) физические лица.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Организации и физические лица признаются плательщиками госпошлины в случае, если они: </w:t>
      </w:r>
    </w:p>
    <w:p w:rsidR="00A608C8" w:rsidRPr="00504B29" w:rsidRDefault="003D50D2" w:rsidP="00504B29">
      <w:pPr>
        <w:tabs>
          <w:tab w:val="left" w:pos="851"/>
        </w:tabs>
        <w:spacing w:after="0"/>
        <w:ind w:left="426" w:firstLine="0"/>
        <w:rPr>
          <w:sz w:val="24"/>
          <w:szCs w:val="24"/>
        </w:rPr>
      </w:pPr>
      <w:r w:rsidRPr="00504B29">
        <w:rPr>
          <w:sz w:val="24"/>
          <w:szCs w:val="24"/>
        </w:rPr>
        <w:lastRenderedPageBreak/>
        <w:t xml:space="preserve">а) обращаются в федеральные органы законодательной власти;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обращаются в местные органы исполнительной власти;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обращаются за совершением юридически значимых действий; </w:t>
      </w:r>
    </w:p>
    <w:p w:rsidR="00A608C8" w:rsidRPr="00504B29" w:rsidRDefault="003D50D2" w:rsidP="00504B29">
      <w:pPr>
        <w:tabs>
          <w:tab w:val="left" w:pos="851"/>
        </w:tabs>
        <w:spacing w:after="0"/>
        <w:ind w:left="426" w:firstLine="0"/>
        <w:rPr>
          <w:sz w:val="24"/>
          <w:szCs w:val="24"/>
        </w:rPr>
      </w:pPr>
      <w:r w:rsidRPr="00504B29">
        <w:rPr>
          <w:sz w:val="24"/>
          <w:szCs w:val="24"/>
        </w:rPr>
        <w:t xml:space="preserve">г) выступают ответчиками в судах общей юрисдикции.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Организации и физические лица признаются плательщиками госпошлины в случае, если они: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обращаются в арбитражные суды;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обращаются в суды общей юрисдикции; </w:t>
      </w:r>
    </w:p>
    <w:p w:rsidR="00A608C8" w:rsidRPr="00504B29" w:rsidRDefault="003D50D2" w:rsidP="00673851">
      <w:pPr>
        <w:tabs>
          <w:tab w:val="left" w:pos="851"/>
        </w:tabs>
        <w:spacing w:after="0"/>
        <w:ind w:left="426" w:firstLine="0"/>
        <w:rPr>
          <w:sz w:val="24"/>
          <w:szCs w:val="24"/>
        </w:rPr>
      </w:pPr>
      <w:r w:rsidRPr="00504B29">
        <w:rPr>
          <w:sz w:val="24"/>
          <w:szCs w:val="24"/>
        </w:rPr>
        <w:t xml:space="preserve">в) выступают ответчиками в судах общей юрисдикции и арбитражных судах; </w:t>
      </w:r>
    </w:p>
    <w:p w:rsidR="00A608C8" w:rsidRPr="00504B29" w:rsidRDefault="003D50D2" w:rsidP="00504B29">
      <w:pPr>
        <w:tabs>
          <w:tab w:val="left" w:pos="851"/>
        </w:tabs>
        <w:spacing w:after="0"/>
        <w:ind w:left="426" w:firstLine="0"/>
        <w:rPr>
          <w:sz w:val="24"/>
          <w:szCs w:val="24"/>
        </w:rPr>
      </w:pPr>
      <w:r w:rsidRPr="00504B29">
        <w:rPr>
          <w:sz w:val="24"/>
          <w:szCs w:val="24"/>
        </w:rPr>
        <w:t xml:space="preserve">г) выступают ответчиками в судах общей юрисдикции, арбитражных судах или по делам, рассматриваемым мировыми судьями, </w:t>
      </w:r>
      <w:proofErr w:type="gramStart"/>
      <w:r w:rsidRPr="00504B29">
        <w:rPr>
          <w:sz w:val="24"/>
          <w:szCs w:val="24"/>
        </w:rPr>
        <w:t>и</w:t>
      </w:r>
      <w:proofErr w:type="gramEnd"/>
      <w:r w:rsidRPr="00504B29">
        <w:rPr>
          <w:sz w:val="24"/>
          <w:szCs w:val="24"/>
        </w:rPr>
        <w:t xml:space="preserve"> если при этом решение суда принято не в их пользу.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Ставка госпошлины установлена: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в адвалорной форме;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кратно минимальному размеру оплаты труда;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в фиксированной сумме в зависимости от объекта.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Госпошлина уплачивается при обращении в Конституционный Суд Российской Федерации в следующие сроки: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до подачи запроса;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после подачи запроса;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в течение 10 дней после подачи запроса.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Госпошлина уплачивается при обращении в суды общей юрисдикции, арбитражные суды: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до подачи запроса, ходатайства, заявления;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после подачи искового заявления жалобы; </w:t>
      </w:r>
    </w:p>
    <w:p w:rsidR="00A608C8" w:rsidRPr="00504B29" w:rsidRDefault="003D50D2" w:rsidP="00673851">
      <w:pPr>
        <w:tabs>
          <w:tab w:val="left" w:pos="851"/>
        </w:tabs>
        <w:spacing w:after="0"/>
        <w:ind w:left="426" w:firstLine="0"/>
        <w:rPr>
          <w:sz w:val="24"/>
          <w:szCs w:val="24"/>
        </w:rPr>
      </w:pPr>
      <w:r w:rsidRPr="00504B29">
        <w:rPr>
          <w:sz w:val="24"/>
          <w:szCs w:val="24"/>
        </w:rPr>
        <w:t xml:space="preserve">в) в течение пяти дней после подачи запроса, ходатайства, заявления, жалобы.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Укажите верное утверждение в отношении льгот по государственной пошлине: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льготы не предусмотрены;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льготы предусмотрены только для пенсионеров и инвалидов; </w:t>
      </w:r>
    </w:p>
    <w:p w:rsidR="00A608C8" w:rsidRPr="00504B29" w:rsidRDefault="003D50D2" w:rsidP="00FF2D74">
      <w:pPr>
        <w:tabs>
          <w:tab w:val="left" w:pos="851"/>
        </w:tabs>
        <w:spacing w:after="0"/>
        <w:ind w:left="426" w:firstLine="0"/>
        <w:rPr>
          <w:sz w:val="24"/>
          <w:szCs w:val="24"/>
        </w:rPr>
      </w:pPr>
      <w:r w:rsidRPr="00504B29">
        <w:rPr>
          <w:sz w:val="24"/>
          <w:szCs w:val="24"/>
        </w:rPr>
        <w:t xml:space="preserve">в) льготы предусмотрены только для отдельных категорий физических лиц; </w:t>
      </w:r>
    </w:p>
    <w:p w:rsidR="00A608C8" w:rsidRPr="00504B29" w:rsidRDefault="003D50D2" w:rsidP="00504B29">
      <w:pPr>
        <w:tabs>
          <w:tab w:val="left" w:pos="851"/>
        </w:tabs>
        <w:spacing w:after="0"/>
        <w:ind w:left="426" w:firstLine="0"/>
        <w:rPr>
          <w:sz w:val="24"/>
          <w:szCs w:val="24"/>
        </w:rPr>
      </w:pPr>
      <w:r w:rsidRPr="00504B29">
        <w:rPr>
          <w:sz w:val="24"/>
          <w:szCs w:val="24"/>
        </w:rPr>
        <w:t xml:space="preserve">г) льготы предусмотрены для организаций и физических лиц.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Объекты обложения по налогу на имущество: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здания, сооружения, транспортные средства, оборудование; </w:t>
      </w:r>
    </w:p>
    <w:p w:rsidR="00A608C8" w:rsidRPr="00504B29" w:rsidRDefault="003D50D2" w:rsidP="00FF2D74">
      <w:pPr>
        <w:tabs>
          <w:tab w:val="left" w:pos="851"/>
        </w:tabs>
        <w:spacing w:after="0"/>
        <w:ind w:left="426" w:firstLine="0"/>
        <w:rPr>
          <w:sz w:val="24"/>
          <w:szCs w:val="24"/>
        </w:rPr>
      </w:pPr>
      <w:r w:rsidRPr="00504B29">
        <w:rPr>
          <w:sz w:val="24"/>
          <w:szCs w:val="24"/>
        </w:rPr>
        <w:t xml:space="preserve">б) здания, сооружения, транспортные средства, оборудование, товарно-материальные ценности; </w:t>
      </w:r>
    </w:p>
    <w:p w:rsidR="00A608C8" w:rsidRPr="00504B29" w:rsidRDefault="003D50D2" w:rsidP="00FF2D74">
      <w:pPr>
        <w:tabs>
          <w:tab w:val="left" w:pos="851"/>
        </w:tabs>
        <w:spacing w:after="0"/>
        <w:ind w:left="426" w:firstLine="0"/>
        <w:rPr>
          <w:sz w:val="24"/>
          <w:szCs w:val="24"/>
        </w:rPr>
      </w:pPr>
      <w:r w:rsidRPr="00504B29">
        <w:rPr>
          <w:sz w:val="24"/>
          <w:szCs w:val="24"/>
        </w:rPr>
        <w:t>в) здания, сооружения, транспортны</w:t>
      </w:r>
      <w:r w:rsidR="00FF2D74">
        <w:rPr>
          <w:sz w:val="24"/>
          <w:szCs w:val="24"/>
        </w:rPr>
        <w:t>е средства, незавершенное произ</w:t>
      </w:r>
      <w:r w:rsidRPr="00504B29">
        <w:rPr>
          <w:sz w:val="24"/>
          <w:szCs w:val="24"/>
        </w:rPr>
        <w:t xml:space="preserve">водство.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Земельные участки и иные объекты природопользования: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признаются объектами налогообложения;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не признаются объектами налогообложения; </w:t>
      </w:r>
    </w:p>
    <w:p w:rsidR="00A608C8" w:rsidRPr="00504B29" w:rsidRDefault="003D50D2" w:rsidP="00FF2D74">
      <w:pPr>
        <w:tabs>
          <w:tab w:val="left" w:pos="851"/>
        </w:tabs>
        <w:spacing w:after="0"/>
        <w:ind w:left="426" w:firstLine="0"/>
        <w:rPr>
          <w:sz w:val="24"/>
          <w:szCs w:val="24"/>
        </w:rPr>
      </w:pPr>
      <w:r w:rsidRPr="00504B29">
        <w:rPr>
          <w:sz w:val="24"/>
          <w:szCs w:val="24"/>
        </w:rPr>
        <w:t>в) признаются или не признаются об</w:t>
      </w:r>
      <w:r w:rsidR="00FF2D74">
        <w:rPr>
          <w:sz w:val="24"/>
          <w:szCs w:val="24"/>
        </w:rPr>
        <w:t>ъектами налогообложения в соот</w:t>
      </w:r>
      <w:r w:rsidRPr="00504B29">
        <w:rPr>
          <w:sz w:val="24"/>
          <w:szCs w:val="24"/>
        </w:rPr>
        <w:t xml:space="preserve">ветствии с законами субъектов РФ.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При определении налоговой базы имущество, признаваемое объектом налогообложения, учитывается: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по остаточной стоимости, сформированной в соответствии с установленным гл. 25 НК РФ порядком, утвержденным в учетной политике организации для целей налогообложения; </w:t>
      </w:r>
    </w:p>
    <w:p w:rsidR="00A608C8" w:rsidRPr="00504B29" w:rsidRDefault="003D50D2" w:rsidP="00FF2D74">
      <w:pPr>
        <w:tabs>
          <w:tab w:val="left" w:pos="851"/>
        </w:tabs>
        <w:spacing w:after="0"/>
        <w:ind w:left="426" w:firstLine="0"/>
        <w:rPr>
          <w:sz w:val="24"/>
          <w:szCs w:val="24"/>
        </w:rPr>
      </w:pPr>
      <w:r w:rsidRPr="00504B29">
        <w:rPr>
          <w:sz w:val="24"/>
          <w:szCs w:val="24"/>
        </w:rPr>
        <w:t xml:space="preserve">б) по остаточной стоимости, сформированной в соответствии с установленным порядком ведения бухгалтерского учета, утвержденным в учетной политике организации; </w:t>
      </w:r>
    </w:p>
    <w:p w:rsidR="00A608C8" w:rsidRPr="00504B29" w:rsidRDefault="003D50D2" w:rsidP="00FF2D74">
      <w:pPr>
        <w:tabs>
          <w:tab w:val="left" w:pos="851"/>
        </w:tabs>
        <w:spacing w:after="0"/>
        <w:ind w:left="426" w:firstLine="0"/>
        <w:rPr>
          <w:sz w:val="24"/>
          <w:szCs w:val="24"/>
        </w:rPr>
      </w:pPr>
      <w:r w:rsidRPr="00504B29">
        <w:rPr>
          <w:sz w:val="24"/>
          <w:szCs w:val="24"/>
        </w:rPr>
        <w:t xml:space="preserve">в) по восстановительной стоимости, сформированной в соответствии с порядком ведения бухгалтерского учета, утвержденным в учетной политике организации.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Облагаемая база по налогу на имущество: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его инвентаризационная стоимость;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первоначальная стоимость; </w:t>
      </w:r>
    </w:p>
    <w:p w:rsidR="00A608C8" w:rsidRPr="00504B29" w:rsidRDefault="003D50D2" w:rsidP="00504B29">
      <w:pPr>
        <w:tabs>
          <w:tab w:val="left" w:pos="851"/>
        </w:tabs>
        <w:spacing w:after="0"/>
        <w:ind w:left="426" w:firstLine="0"/>
        <w:rPr>
          <w:sz w:val="24"/>
          <w:szCs w:val="24"/>
        </w:rPr>
      </w:pPr>
      <w:r w:rsidRPr="00504B29">
        <w:rPr>
          <w:sz w:val="24"/>
          <w:szCs w:val="24"/>
        </w:rPr>
        <w:t xml:space="preserve">в) среднегодовая стоимость. </w:t>
      </w:r>
    </w:p>
    <w:p w:rsidR="00FF2D74"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Налоговые ставки налога на имущество организаций: </w:t>
      </w:r>
    </w:p>
    <w:p w:rsidR="00A608C8" w:rsidRPr="00504B29" w:rsidRDefault="003D50D2" w:rsidP="00FF2D74">
      <w:pPr>
        <w:tabs>
          <w:tab w:val="left" w:pos="851"/>
        </w:tabs>
        <w:spacing w:after="0"/>
        <w:ind w:left="426" w:firstLine="0"/>
        <w:rPr>
          <w:sz w:val="24"/>
          <w:szCs w:val="24"/>
        </w:rPr>
      </w:pPr>
      <w:r w:rsidRPr="00504B29">
        <w:rPr>
          <w:sz w:val="24"/>
          <w:szCs w:val="24"/>
        </w:rPr>
        <w:t xml:space="preserve">а) 2%; </w:t>
      </w:r>
    </w:p>
    <w:p w:rsidR="00A608C8" w:rsidRPr="00504B29" w:rsidRDefault="003D50D2" w:rsidP="00FF2D74">
      <w:pPr>
        <w:tabs>
          <w:tab w:val="left" w:pos="851"/>
        </w:tabs>
        <w:spacing w:after="0"/>
        <w:ind w:left="426" w:firstLine="0"/>
        <w:rPr>
          <w:sz w:val="24"/>
          <w:szCs w:val="24"/>
        </w:rPr>
      </w:pPr>
      <w:r w:rsidRPr="00504B29">
        <w:rPr>
          <w:sz w:val="24"/>
          <w:szCs w:val="24"/>
        </w:rPr>
        <w:lastRenderedPageBreak/>
        <w:t xml:space="preserve">б) устанавливаются законами субъектов РФ и не могут превышать 2,2 %; </w:t>
      </w:r>
    </w:p>
    <w:p w:rsidR="00A608C8" w:rsidRPr="00504B29" w:rsidRDefault="003D50D2" w:rsidP="00504B29">
      <w:pPr>
        <w:tabs>
          <w:tab w:val="left" w:pos="851"/>
        </w:tabs>
        <w:spacing w:after="0"/>
        <w:ind w:left="426" w:firstLine="0"/>
        <w:rPr>
          <w:sz w:val="24"/>
          <w:szCs w:val="24"/>
        </w:rPr>
      </w:pPr>
      <w:r w:rsidRPr="00504B29">
        <w:rPr>
          <w:sz w:val="24"/>
          <w:szCs w:val="24"/>
        </w:rPr>
        <w:t xml:space="preserve">в) устанавливаются законами субъектов РФ и не могут превышать 2 %.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Среднегодовая стоимость имущества, признаваемого объектом налогообложения, за налоговый (отчетный) период определяется как частное от деления: </w:t>
      </w:r>
    </w:p>
    <w:p w:rsidR="00A608C8" w:rsidRPr="00504B29" w:rsidRDefault="003D50D2" w:rsidP="00504B29">
      <w:pPr>
        <w:tabs>
          <w:tab w:val="left" w:pos="851"/>
        </w:tabs>
        <w:spacing w:after="0"/>
        <w:ind w:left="426" w:firstLine="0"/>
        <w:rPr>
          <w:sz w:val="24"/>
          <w:szCs w:val="24"/>
        </w:rPr>
      </w:pPr>
      <w:r w:rsidRPr="00504B29">
        <w:rPr>
          <w:sz w:val="24"/>
          <w:szCs w:val="24"/>
        </w:rPr>
        <w:t xml:space="preserve">а) суммы, полученной в результате сложения величин остаточной стоимости имущества на 1-е число каждого месяца налогового (отчетного) периода и 1-е число следующего за налоговым (отчетным) периодом месяца, на число месяцев в налоговом (отчетном) периоде; </w:t>
      </w:r>
    </w:p>
    <w:p w:rsidR="00A608C8" w:rsidRPr="00504B29" w:rsidRDefault="003D50D2" w:rsidP="00504B29">
      <w:pPr>
        <w:tabs>
          <w:tab w:val="left" w:pos="851"/>
        </w:tabs>
        <w:spacing w:after="0"/>
        <w:ind w:left="426" w:firstLine="0"/>
        <w:rPr>
          <w:sz w:val="24"/>
          <w:szCs w:val="24"/>
        </w:rPr>
      </w:pPr>
      <w:r w:rsidRPr="00504B29">
        <w:rPr>
          <w:sz w:val="24"/>
          <w:szCs w:val="24"/>
        </w:rPr>
        <w:t xml:space="preserve">б) суммы, полученной в результате сложения величин остаточной стоимости имущества на 1-е число каждого месяца налогового (отчетного) периода и 1-е число следующего за налоговым (отчетным) периодом месяца, на число месяцев в налоговом (отчетном) периоде, уменьшенное на 1; </w:t>
      </w:r>
    </w:p>
    <w:p w:rsidR="00A608C8" w:rsidRPr="00504B29" w:rsidRDefault="003D50D2" w:rsidP="00504B29">
      <w:pPr>
        <w:tabs>
          <w:tab w:val="left" w:pos="851"/>
        </w:tabs>
        <w:spacing w:after="0"/>
        <w:ind w:left="426" w:firstLine="0"/>
        <w:rPr>
          <w:sz w:val="24"/>
          <w:szCs w:val="24"/>
        </w:rPr>
      </w:pPr>
      <w:r w:rsidRPr="00504B29">
        <w:rPr>
          <w:sz w:val="24"/>
          <w:szCs w:val="24"/>
        </w:rPr>
        <w:t xml:space="preserve">в) суммы, полученной в результате сложения величин остаточной стоимости имущества на 1-е число каждого месяца налогового (отчетного) периода и 1-е число следующего за налоговым (отчетным) периодом месяца, на число месяцев в налоговом (отчетном) периоде, увеличенное на 1.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Начисление налога на имущество отражают записью: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Д-т 91 К-т 68;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Д-т 26 К-т 68;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Д-т 99 К-т 68.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Налогоплательщиками транспортного налога признают: </w:t>
      </w:r>
    </w:p>
    <w:p w:rsidR="00A608C8" w:rsidRPr="00504B29" w:rsidRDefault="003D50D2" w:rsidP="00FF2D74">
      <w:pPr>
        <w:tabs>
          <w:tab w:val="left" w:pos="851"/>
        </w:tabs>
        <w:spacing w:after="0"/>
        <w:ind w:left="426" w:firstLine="0"/>
        <w:rPr>
          <w:sz w:val="24"/>
          <w:szCs w:val="24"/>
        </w:rPr>
      </w:pPr>
      <w:r w:rsidRPr="00504B29">
        <w:rPr>
          <w:sz w:val="24"/>
          <w:szCs w:val="24"/>
        </w:rPr>
        <w:t xml:space="preserve">а) лиц, на которых в соответствии с </w:t>
      </w:r>
      <w:r w:rsidR="00FF2D74">
        <w:rPr>
          <w:sz w:val="24"/>
          <w:szCs w:val="24"/>
        </w:rPr>
        <w:t>законодательством Российской Фе</w:t>
      </w:r>
      <w:r w:rsidRPr="00504B29">
        <w:rPr>
          <w:sz w:val="24"/>
          <w:szCs w:val="24"/>
        </w:rPr>
        <w:t xml:space="preserve">дерации зарегистрированы транспортные средства, признаваемые объектом налогообложения, </w:t>
      </w:r>
    </w:p>
    <w:p w:rsidR="00A608C8" w:rsidRPr="00504B29" w:rsidRDefault="003D50D2" w:rsidP="00FF2D74">
      <w:pPr>
        <w:tabs>
          <w:tab w:val="left" w:pos="851"/>
        </w:tabs>
        <w:spacing w:after="0"/>
        <w:ind w:left="426" w:firstLine="0"/>
        <w:rPr>
          <w:sz w:val="24"/>
          <w:szCs w:val="24"/>
        </w:rPr>
      </w:pPr>
      <w:r w:rsidRPr="00504B29">
        <w:rPr>
          <w:sz w:val="24"/>
          <w:szCs w:val="24"/>
        </w:rPr>
        <w:t>б) юридических лиц, на балансе которых числятся транспортные ср</w:t>
      </w:r>
      <w:r w:rsidR="00FF2D74">
        <w:rPr>
          <w:sz w:val="24"/>
          <w:szCs w:val="24"/>
        </w:rPr>
        <w:t>ед</w:t>
      </w:r>
      <w:r w:rsidRPr="00504B29">
        <w:rPr>
          <w:sz w:val="24"/>
          <w:szCs w:val="24"/>
        </w:rPr>
        <w:t xml:space="preserve">ства; </w:t>
      </w:r>
    </w:p>
    <w:p w:rsidR="00A608C8" w:rsidRPr="00504B29" w:rsidRDefault="003D50D2" w:rsidP="00FF2D74">
      <w:pPr>
        <w:tabs>
          <w:tab w:val="left" w:pos="851"/>
        </w:tabs>
        <w:spacing w:after="0"/>
        <w:ind w:left="426" w:firstLine="0"/>
        <w:rPr>
          <w:sz w:val="24"/>
          <w:szCs w:val="24"/>
        </w:rPr>
      </w:pPr>
      <w:r w:rsidRPr="00504B29">
        <w:rPr>
          <w:sz w:val="24"/>
          <w:szCs w:val="24"/>
        </w:rPr>
        <w:t>в) лиц, использующих в предпринима</w:t>
      </w:r>
      <w:r w:rsidR="00FF2D74">
        <w:rPr>
          <w:sz w:val="24"/>
          <w:szCs w:val="24"/>
        </w:rPr>
        <w:t>тельской деятельности транспорт</w:t>
      </w:r>
      <w:r w:rsidRPr="00504B29">
        <w:rPr>
          <w:sz w:val="24"/>
          <w:szCs w:val="24"/>
        </w:rPr>
        <w:t xml:space="preserve">ные средства, признаваемые объектом налогообложения.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Налоговая база для транспортного налога определяется в отношении транспортных средств, имеющих: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объем двигателя в литрах;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объем двигателя в кубических сантиметрах;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мощность двигателя в лошадиных силах.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Налоговая база в отношении водных несамоходных (буксируемых) транспортных средств определяется как: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мощность двигателя в лошадиных силах;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валовая вместимость в регистровых литрах;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валовая вместимость в регистровых тоннах.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Налоговая база определяется: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отдельно по каждому транспортному средству;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по совокупности мощности двигателей транспортных средств; </w:t>
      </w:r>
    </w:p>
    <w:p w:rsidR="00A608C8" w:rsidRPr="00504B29" w:rsidRDefault="003D50D2" w:rsidP="00FF2D74">
      <w:pPr>
        <w:tabs>
          <w:tab w:val="left" w:pos="851"/>
        </w:tabs>
        <w:spacing w:after="0"/>
        <w:ind w:left="426" w:firstLine="0"/>
        <w:rPr>
          <w:sz w:val="24"/>
          <w:szCs w:val="24"/>
        </w:rPr>
      </w:pPr>
      <w:r w:rsidRPr="00504B29">
        <w:rPr>
          <w:sz w:val="24"/>
          <w:szCs w:val="24"/>
        </w:rPr>
        <w:t xml:space="preserve">в) по совокупности валовой вместимости двигателей транспортных средств.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Налоговая база по земельному налогу определяется: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как кадастровая стоимость земельного участка;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площадь земельного участка;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доходы за вычетом расходов.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В случае регистрации права собственности на земельный участок в течение налогового периода суммы налога исчисляют с учетом коэффициента: </w:t>
      </w:r>
    </w:p>
    <w:p w:rsidR="00A608C8" w:rsidRPr="00504B29" w:rsidRDefault="003D50D2" w:rsidP="00FF2D74">
      <w:pPr>
        <w:tabs>
          <w:tab w:val="left" w:pos="851"/>
        </w:tabs>
        <w:spacing w:after="0"/>
        <w:ind w:left="426" w:firstLine="0"/>
        <w:rPr>
          <w:sz w:val="24"/>
          <w:szCs w:val="24"/>
        </w:rPr>
      </w:pPr>
      <w:r w:rsidRPr="00504B29">
        <w:rPr>
          <w:sz w:val="24"/>
          <w:szCs w:val="24"/>
        </w:rPr>
        <w:t xml:space="preserve">а) определяемого как отношение числа полных месяцев, в течение которых земельный участок находился в собственности налогоплательщика, к числу календарных месяцев в налоговом периоде; </w:t>
      </w:r>
    </w:p>
    <w:p w:rsidR="00A608C8" w:rsidRPr="00504B29" w:rsidRDefault="003D50D2" w:rsidP="00FF2D74">
      <w:pPr>
        <w:tabs>
          <w:tab w:val="left" w:pos="851"/>
        </w:tabs>
        <w:spacing w:after="0"/>
        <w:ind w:left="426" w:firstLine="0"/>
        <w:rPr>
          <w:sz w:val="24"/>
          <w:szCs w:val="24"/>
        </w:rPr>
      </w:pPr>
      <w:r w:rsidRPr="00504B29">
        <w:rPr>
          <w:sz w:val="24"/>
          <w:szCs w:val="24"/>
        </w:rPr>
        <w:t>б) 1,5, если регистрация была произ</w:t>
      </w:r>
      <w:r w:rsidR="00FF2D74">
        <w:rPr>
          <w:sz w:val="24"/>
          <w:szCs w:val="24"/>
        </w:rPr>
        <w:t>ведена во второй половине кален</w:t>
      </w:r>
      <w:r w:rsidRPr="00504B29">
        <w:rPr>
          <w:sz w:val="24"/>
          <w:szCs w:val="24"/>
        </w:rPr>
        <w:t xml:space="preserve">дарного года;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порядок расчета коэффициента определяется законами субъектов РФ.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Начисление земельного налога отражают записью: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Д-т 20 К-т 68;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Д-т 44 К-т 76; </w:t>
      </w:r>
    </w:p>
    <w:p w:rsidR="00A608C8" w:rsidRPr="00504B29" w:rsidRDefault="003D50D2" w:rsidP="00504B29">
      <w:pPr>
        <w:tabs>
          <w:tab w:val="left" w:pos="851"/>
        </w:tabs>
        <w:spacing w:after="0"/>
        <w:ind w:left="426" w:firstLine="0"/>
        <w:rPr>
          <w:sz w:val="24"/>
          <w:szCs w:val="24"/>
        </w:rPr>
      </w:pPr>
      <w:r w:rsidRPr="00504B29">
        <w:rPr>
          <w:sz w:val="24"/>
          <w:szCs w:val="24"/>
        </w:rPr>
        <w:lastRenderedPageBreak/>
        <w:t xml:space="preserve">в) Д-т 90 К-т 68.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Налогоплательщиками признаются: </w:t>
      </w:r>
    </w:p>
    <w:p w:rsidR="00A608C8" w:rsidRPr="00504B29" w:rsidRDefault="003D50D2" w:rsidP="00FF2D74">
      <w:pPr>
        <w:tabs>
          <w:tab w:val="left" w:pos="851"/>
        </w:tabs>
        <w:spacing w:after="0"/>
        <w:ind w:left="426" w:firstLine="0"/>
        <w:rPr>
          <w:sz w:val="24"/>
          <w:szCs w:val="24"/>
        </w:rPr>
      </w:pPr>
      <w:r w:rsidRPr="00504B29">
        <w:rPr>
          <w:sz w:val="24"/>
          <w:szCs w:val="24"/>
        </w:rPr>
        <w:t xml:space="preserve">а) физические и юридические лица, на которых зарегистрированы транспортные средства; </w:t>
      </w:r>
    </w:p>
    <w:p w:rsidR="00A608C8" w:rsidRPr="00504B29" w:rsidRDefault="003D50D2" w:rsidP="00FF2D74">
      <w:pPr>
        <w:tabs>
          <w:tab w:val="left" w:pos="851"/>
        </w:tabs>
        <w:spacing w:after="0"/>
        <w:ind w:left="426" w:firstLine="0"/>
        <w:rPr>
          <w:sz w:val="24"/>
          <w:szCs w:val="24"/>
        </w:rPr>
      </w:pPr>
      <w:r w:rsidRPr="00504B29">
        <w:rPr>
          <w:sz w:val="24"/>
          <w:szCs w:val="24"/>
        </w:rPr>
        <w:t xml:space="preserve">б) физические и юридические лица, на которых зарегистрированы транспортные средства или оформлены договоры аренды транспортных средств; </w:t>
      </w:r>
    </w:p>
    <w:p w:rsidR="00A608C8" w:rsidRPr="00504B29" w:rsidRDefault="003D50D2" w:rsidP="00FF2D74">
      <w:pPr>
        <w:tabs>
          <w:tab w:val="left" w:pos="851"/>
        </w:tabs>
        <w:spacing w:after="0"/>
        <w:ind w:left="426" w:firstLine="0"/>
        <w:rPr>
          <w:sz w:val="24"/>
          <w:szCs w:val="24"/>
        </w:rPr>
      </w:pPr>
      <w:r w:rsidRPr="00504B29">
        <w:rPr>
          <w:sz w:val="24"/>
          <w:szCs w:val="24"/>
        </w:rPr>
        <w:t xml:space="preserve">в) физические и юридические лица, на которых зарегистрированы транспортные средства, а также физические лица, которым на основании доверенностей на право владения и распоряжения переданы транспортные средства до опубликования главы 28 «Транспортный налог» НК РФ; </w:t>
      </w:r>
    </w:p>
    <w:p w:rsidR="00A608C8" w:rsidRPr="00504B29" w:rsidRDefault="003D50D2" w:rsidP="00504B29">
      <w:pPr>
        <w:tabs>
          <w:tab w:val="left" w:pos="851"/>
        </w:tabs>
        <w:spacing w:after="0"/>
        <w:ind w:left="426" w:firstLine="0"/>
        <w:rPr>
          <w:sz w:val="24"/>
          <w:szCs w:val="24"/>
        </w:rPr>
      </w:pPr>
      <w:r w:rsidRPr="00504B29">
        <w:rPr>
          <w:sz w:val="24"/>
          <w:szCs w:val="24"/>
        </w:rPr>
        <w:t xml:space="preserve">г) пользователи транспортных средств.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Объектами налогообложения не являются: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мотоциклы и мотороллеры;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промысловые морские и речные суда; </w:t>
      </w:r>
    </w:p>
    <w:p w:rsidR="00A608C8" w:rsidRPr="00504B29" w:rsidRDefault="003D50D2" w:rsidP="00504B29">
      <w:pPr>
        <w:tabs>
          <w:tab w:val="left" w:pos="851"/>
        </w:tabs>
        <w:spacing w:after="0"/>
        <w:ind w:left="426" w:firstLine="0"/>
        <w:rPr>
          <w:sz w:val="24"/>
          <w:szCs w:val="24"/>
        </w:rPr>
      </w:pPr>
      <w:r w:rsidRPr="00504B29">
        <w:rPr>
          <w:sz w:val="24"/>
          <w:szCs w:val="24"/>
        </w:rPr>
        <w:t xml:space="preserve">в) яхты и парусные суда; </w:t>
      </w:r>
    </w:p>
    <w:p w:rsidR="00A608C8" w:rsidRPr="00504B29" w:rsidRDefault="003D50D2" w:rsidP="00504B29">
      <w:pPr>
        <w:tabs>
          <w:tab w:val="left" w:pos="851"/>
        </w:tabs>
        <w:spacing w:after="0"/>
        <w:ind w:left="426" w:firstLine="0"/>
        <w:rPr>
          <w:sz w:val="24"/>
          <w:szCs w:val="24"/>
        </w:rPr>
      </w:pPr>
      <w:r w:rsidRPr="00504B29">
        <w:rPr>
          <w:sz w:val="24"/>
          <w:szCs w:val="24"/>
        </w:rPr>
        <w:t xml:space="preserve">г) самолеты и вертолеты.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Налоговая база определяется: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в лошадиных силах и валовой вместимости в регистровых тоннах;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в лошадиных силах и единицах транспортных средств; </w:t>
      </w:r>
    </w:p>
    <w:p w:rsidR="00A608C8" w:rsidRPr="00504B29" w:rsidRDefault="003D50D2" w:rsidP="00FF2D74">
      <w:pPr>
        <w:tabs>
          <w:tab w:val="left" w:pos="851"/>
        </w:tabs>
        <w:spacing w:after="0"/>
        <w:ind w:left="426" w:firstLine="0"/>
        <w:rPr>
          <w:sz w:val="24"/>
          <w:szCs w:val="24"/>
        </w:rPr>
      </w:pPr>
      <w:r w:rsidRPr="00504B29">
        <w:rPr>
          <w:sz w:val="24"/>
          <w:szCs w:val="24"/>
        </w:rPr>
        <w:t>в) в лошадиных силах, единицах тра</w:t>
      </w:r>
      <w:r w:rsidR="00FF2D74">
        <w:rPr>
          <w:sz w:val="24"/>
          <w:szCs w:val="24"/>
        </w:rPr>
        <w:t>нспортных средств и валовой вме</w:t>
      </w:r>
      <w:r w:rsidRPr="00504B29">
        <w:rPr>
          <w:sz w:val="24"/>
          <w:szCs w:val="24"/>
        </w:rPr>
        <w:t xml:space="preserve">стимости в регистровых тоннах; </w:t>
      </w:r>
    </w:p>
    <w:p w:rsidR="00A608C8" w:rsidRPr="00504B29" w:rsidRDefault="003D50D2" w:rsidP="00FF2D74">
      <w:pPr>
        <w:tabs>
          <w:tab w:val="left" w:pos="851"/>
        </w:tabs>
        <w:spacing w:after="0"/>
        <w:ind w:left="426" w:firstLine="0"/>
        <w:rPr>
          <w:sz w:val="24"/>
          <w:szCs w:val="24"/>
        </w:rPr>
      </w:pPr>
      <w:r w:rsidRPr="00504B29">
        <w:rPr>
          <w:sz w:val="24"/>
          <w:szCs w:val="24"/>
        </w:rPr>
        <w:t>г) в единицах транспортных средств и валовой в</w:t>
      </w:r>
      <w:r w:rsidR="00FF2D74">
        <w:rPr>
          <w:sz w:val="24"/>
          <w:szCs w:val="24"/>
        </w:rPr>
        <w:t>местимости в регистро</w:t>
      </w:r>
      <w:r w:rsidRPr="00504B29">
        <w:rPr>
          <w:sz w:val="24"/>
          <w:szCs w:val="24"/>
        </w:rPr>
        <w:t xml:space="preserve">вых тоннах.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Налоговым периодом признается: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месяц;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квартал;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календарный год; </w:t>
      </w:r>
    </w:p>
    <w:p w:rsidR="00A608C8" w:rsidRPr="00504B29" w:rsidRDefault="003D50D2" w:rsidP="00FF2D74">
      <w:pPr>
        <w:tabs>
          <w:tab w:val="left" w:pos="851"/>
        </w:tabs>
        <w:spacing w:after="0"/>
        <w:ind w:left="426" w:firstLine="0"/>
        <w:rPr>
          <w:sz w:val="24"/>
          <w:szCs w:val="24"/>
        </w:rPr>
      </w:pPr>
      <w:r w:rsidRPr="00504B29">
        <w:rPr>
          <w:sz w:val="24"/>
          <w:szCs w:val="24"/>
        </w:rPr>
        <w:t>г) иной период времени, определяемы</w:t>
      </w:r>
      <w:r w:rsidR="00FF2D74">
        <w:rPr>
          <w:sz w:val="24"/>
          <w:szCs w:val="24"/>
        </w:rPr>
        <w:t>й в соответствии с законодатель</w:t>
      </w:r>
      <w:r w:rsidRPr="00504B29">
        <w:rPr>
          <w:sz w:val="24"/>
          <w:szCs w:val="24"/>
        </w:rPr>
        <w:t xml:space="preserve">ством.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Налоговые ставки устанавливаются: </w:t>
      </w:r>
    </w:p>
    <w:p w:rsidR="00A608C8" w:rsidRPr="00504B29" w:rsidRDefault="003D50D2" w:rsidP="00504B29">
      <w:pPr>
        <w:tabs>
          <w:tab w:val="left" w:pos="851"/>
        </w:tabs>
        <w:spacing w:after="0"/>
        <w:ind w:left="426" w:firstLine="0"/>
        <w:rPr>
          <w:sz w:val="24"/>
          <w:szCs w:val="24"/>
        </w:rPr>
      </w:pPr>
      <w:r w:rsidRPr="00504B29">
        <w:rPr>
          <w:sz w:val="24"/>
          <w:szCs w:val="24"/>
        </w:rPr>
        <w:t xml:space="preserve">а) федеральным законом;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законами субъектов Российской Федерации;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нормативными правовыми актами органов местного самоуправления; </w:t>
      </w:r>
    </w:p>
    <w:p w:rsidR="00A608C8" w:rsidRPr="00504B29" w:rsidRDefault="003D50D2" w:rsidP="00504B29">
      <w:pPr>
        <w:tabs>
          <w:tab w:val="left" w:pos="851"/>
        </w:tabs>
        <w:spacing w:after="0"/>
        <w:ind w:left="426" w:firstLine="0"/>
        <w:rPr>
          <w:sz w:val="24"/>
          <w:szCs w:val="24"/>
        </w:rPr>
      </w:pPr>
      <w:r w:rsidRPr="00504B29">
        <w:rPr>
          <w:sz w:val="24"/>
          <w:szCs w:val="24"/>
        </w:rPr>
        <w:t xml:space="preserve">г) федеральным законом и законами субъектов Российской Федерации.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Налоговые ставки, указанные в федеральном законе, могут быть: </w:t>
      </w:r>
    </w:p>
    <w:p w:rsidR="00A608C8" w:rsidRPr="00504B29" w:rsidRDefault="003D50D2" w:rsidP="00504B29">
      <w:pPr>
        <w:tabs>
          <w:tab w:val="left" w:pos="851"/>
        </w:tabs>
        <w:spacing w:after="0"/>
        <w:ind w:left="426" w:firstLine="0"/>
        <w:rPr>
          <w:sz w:val="24"/>
          <w:szCs w:val="24"/>
        </w:rPr>
      </w:pPr>
      <w:r w:rsidRPr="00504B29">
        <w:rPr>
          <w:sz w:val="24"/>
          <w:szCs w:val="24"/>
        </w:rPr>
        <w:t xml:space="preserve">а) уменьшены не более чем в 5 раз; </w:t>
      </w:r>
    </w:p>
    <w:p w:rsidR="00A608C8" w:rsidRPr="00504B29" w:rsidRDefault="003D50D2" w:rsidP="00504B29">
      <w:pPr>
        <w:tabs>
          <w:tab w:val="left" w:pos="851"/>
        </w:tabs>
        <w:spacing w:after="0"/>
        <w:ind w:left="426" w:firstLine="0"/>
        <w:rPr>
          <w:sz w:val="24"/>
          <w:szCs w:val="24"/>
        </w:rPr>
      </w:pPr>
      <w:r w:rsidRPr="00504B29">
        <w:rPr>
          <w:sz w:val="24"/>
          <w:szCs w:val="24"/>
        </w:rPr>
        <w:t xml:space="preserve">б) увеличены не более чем в 3 раза; </w:t>
      </w:r>
    </w:p>
    <w:p w:rsidR="00A608C8" w:rsidRPr="00504B29" w:rsidRDefault="003D50D2" w:rsidP="00504B29">
      <w:pPr>
        <w:tabs>
          <w:tab w:val="left" w:pos="851"/>
        </w:tabs>
        <w:spacing w:after="0"/>
        <w:ind w:left="426" w:firstLine="0"/>
        <w:rPr>
          <w:sz w:val="24"/>
          <w:szCs w:val="24"/>
        </w:rPr>
      </w:pPr>
      <w:r w:rsidRPr="00504B29">
        <w:rPr>
          <w:sz w:val="24"/>
          <w:szCs w:val="24"/>
        </w:rPr>
        <w:t xml:space="preserve">в) увеличены (уменьшены) не более чем в 5 раза; </w:t>
      </w:r>
    </w:p>
    <w:p w:rsidR="00A608C8" w:rsidRPr="00504B29" w:rsidRDefault="003D50D2" w:rsidP="00504B29">
      <w:pPr>
        <w:tabs>
          <w:tab w:val="left" w:pos="851"/>
        </w:tabs>
        <w:spacing w:after="0"/>
        <w:ind w:left="426" w:firstLine="0"/>
        <w:rPr>
          <w:sz w:val="24"/>
          <w:szCs w:val="24"/>
        </w:rPr>
      </w:pPr>
      <w:r w:rsidRPr="00504B29">
        <w:rPr>
          <w:sz w:val="24"/>
          <w:szCs w:val="24"/>
        </w:rPr>
        <w:t xml:space="preserve">г) увеличены (уменьшены) не более чем в 3 раза.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Установление дифференцированных налоговых ставок с учетом срока полезного использования транспортных средств: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допускается;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не допускается;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допускается для некоторых видов транспортных средств; </w:t>
      </w:r>
    </w:p>
    <w:p w:rsidR="00A608C8" w:rsidRPr="00504B29" w:rsidRDefault="003D50D2" w:rsidP="00504B29">
      <w:pPr>
        <w:tabs>
          <w:tab w:val="left" w:pos="851"/>
        </w:tabs>
        <w:spacing w:after="0"/>
        <w:ind w:left="426" w:firstLine="0"/>
        <w:rPr>
          <w:sz w:val="24"/>
          <w:szCs w:val="24"/>
        </w:rPr>
      </w:pPr>
      <w:r w:rsidRPr="00504B29">
        <w:rPr>
          <w:sz w:val="24"/>
          <w:szCs w:val="24"/>
        </w:rPr>
        <w:t xml:space="preserve">г) допускается для определенных категорий налогоплательщиков. </w:t>
      </w:r>
    </w:p>
    <w:p w:rsidR="00A608C8" w:rsidRPr="00504B29" w:rsidRDefault="003D50D2" w:rsidP="00504B29">
      <w:pPr>
        <w:tabs>
          <w:tab w:val="left" w:pos="851"/>
        </w:tabs>
        <w:spacing w:after="0"/>
        <w:ind w:left="426" w:firstLine="0"/>
        <w:rPr>
          <w:sz w:val="24"/>
          <w:szCs w:val="24"/>
        </w:rPr>
      </w:pPr>
      <w:r w:rsidRPr="00504B29">
        <w:rPr>
          <w:sz w:val="24"/>
          <w:szCs w:val="24"/>
        </w:rPr>
        <w:t xml:space="preserve">96. Сумму налога, подлежащую уплате в бюджет, исчисляют: </w:t>
      </w:r>
    </w:p>
    <w:p w:rsidR="00A608C8" w:rsidRPr="00504B29" w:rsidRDefault="003D50D2" w:rsidP="00504B29">
      <w:pPr>
        <w:tabs>
          <w:tab w:val="left" w:pos="851"/>
        </w:tabs>
        <w:spacing w:after="0"/>
        <w:ind w:left="426" w:firstLine="0"/>
        <w:rPr>
          <w:sz w:val="24"/>
          <w:szCs w:val="24"/>
        </w:rPr>
      </w:pPr>
      <w:r w:rsidRPr="00504B29">
        <w:rPr>
          <w:sz w:val="24"/>
          <w:szCs w:val="24"/>
        </w:rPr>
        <w:t xml:space="preserve">а) Физические лица _________________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Организации ____________________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В случае регистрации (снятия с учета) транспортного средства в течение налогового периода сумма налога исчисляется: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за весь налоговый период; </w:t>
      </w:r>
    </w:p>
    <w:p w:rsidR="00A608C8" w:rsidRPr="00504B29" w:rsidRDefault="003D50D2" w:rsidP="00504B29">
      <w:pPr>
        <w:tabs>
          <w:tab w:val="left" w:pos="851"/>
        </w:tabs>
        <w:spacing w:after="0"/>
        <w:ind w:left="426" w:firstLine="0"/>
        <w:rPr>
          <w:sz w:val="24"/>
          <w:szCs w:val="24"/>
        </w:rPr>
      </w:pPr>
      <w:r w:rsidRPr="00504B29">
        <w:rPr>
          <w:sz w:val="24"/>
          <w:szCs w:val="24"/>
        </w:rPr>
        <w:t xml:space="preserve">б) в половинном размере; </w:t>
      </w:r>
    </w:p>
    <w:p w:rsidR="00A608C8" w:rsidRPr="00504B29" w:rsidRDefault="003D50D2" w:rsidP="00FF2D74">
      <w:pPr>
        <w:tabs>
          <w:tab w:val="left" w:pos="851"/>
        </w:tabs>
        <w:spacing w:after="0"/>
        <w:ind w:left="426" w:firstLine="0"/>
        <w:rPr>
          <w:sz w:val="24"/>
          <w:szCs w:val="24"/>
        </w:rPr>
      </w:pPr>
      <w:r w:rsidRPr="00504B29">
        <w:rPr>
          <w:sz w:val="24"/>
          <w:szCs w:val="24"/>
        </w:rPr>
        <w:t xml:space="preserve">в) пропорционально времени, в течение которого транспортное средство было зарегистрировано на налогоплательщика, исключая месяц регистрации; </w:t>
      </w:r>
    </w:p>
    <w:p w:rsidR="00A608C8" w:rsidRPr="00504B29" w:rsidRDefault="003D50D2" w:rsidP="00FF2D74">
      <w:pPr>
        <w:tabs>
          <w:tab w:val="left" w:pos="851"/>
        </w:tabs>
        <w:spacing w:after="0"/>
        <w:ind w:left="426" w:firstLine="0"/>
        <w:rPr>
          <w:sz w:val="24"/>
          <w:szCs w:val="24"/>
        </w:rPr>
      </w:pPr>
      <w:r w:rsidRPr="00504B29">
        <w:rPr>
          <w:sz w:val="24"/>
          <w:szCs w:val="24"/>
        </w:rPr>
        <w:t xml:space="preserve">г) пропорционально времени, в течение которого транспортное средство было зарегистрировано на налогоплательщика, включая месяц регистрации.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lastRenderedPageBreak/>
        <w:t xml:space="preserve">При изменении мощности транспортного средства налог исчисляется с учетом изменений: </w:t>
      </w:r>
    </w:p>
    <w:p w:rsidR="00A608C8" w:rsidRPr="00504B29" w:rsidRDefault="003D50D2" w:rsidP="00504B29">
      <w:pPr>
        <w:tabs>
          <w:tab w:val="left" w:pos="851"/>
        </w:tabs>
        <w:spacing w:after="0"/>
        <w:ind w:left="426" w:firstLine="0"/>
        <w:rPr>
          <w:sz w:val="24"/>
          <w:szCs w:val="24"/>
        </w:rPr>
      </w:pPr>
      <w:r w:rsidRPr="00504B29">
        <w:rPr>
          <w:sz w:val="24"/>
          <w:szCs w:val="24"/>
        </w:rPr>
        <w:t xml:space="preserve">а) с месяца, следующего за изменением мощности; </w:t>
      </w:r>
    </w:p>
    <w:p w:rsidR="00A608C8" w:rsidRPr="00504B29" w:rsidRDefault="003D50D2" w:rsidP="00504B29">
      <w:pPr>
        <w:tabs>
          <w:tab w:val="left" w:pos="851"/>
        </w:tabs>
        <w:spacing w:after="0"/>
        <w:ind w:left="426" w:firstLine="0"/>
        <w:rPr>
          <w:sz w:val="24"/>
          <w:szCs w:val="24"/>
        </w:rPr>
      </w:pPr>
      <w:r w:rsidRPr="00504B29">
        <w:rPr>
          <w:sz w:val="24"/>
          <w:szCs w:val="24"/>
        </w:rPr>
        <w:t xml:space="preserve">б) с месяца, в котором изменена мощность; </w:t>
      </w:r>
    </w:p>
    <w:p w:rsidR="00A608C8" w:rsidRPr="00504B29" w:rsidRDefault="003D50D2" w:rsidP="00504B29">
      <w:pPr>
        <w:tabs>
          <w:tab w:val="left" w:pos="851"/>
        </w:tabs>
        <w:spacing w:after="0"/>
        <w:ind w:left="426" w:firstLine="0"/>
        <w:rPr>
          <w:sz w:val="24"/>
          <w:szCs w:val="24"/>
        </w:rPr>
      </w:pPr>
      <w:r w:rsidRPr="00504B29">
        <w:rPr>
          <w:sz w:val="24"/>
          <w:szCs w:val="24"/>
        </w:rPr>
        <w:t xml:space="preserve">в) со следующего налогового периода; </w:t>
      </w:r>
    </w:p>
    <w:p w:rsidR="00A608C8" w:rsidRPr="00504B29" w:rsidRDefault="003D50D2" w:rsidP="00504B29">
      <w:pPr>
        <w:tabs>
          <w:tab w:val="left" w:pos="851"/>
        </w:tabs>
        <w:spacing w:after="0"/>
        <w:ind w:left="426" w:firstLine="0"/>
        <w:rPr>
          <w:sz w:val="24"/>
          <w:szCs w:val="24"/>
        </w:rPr>
      </w:pPr>
      <w:r w:rsidRPr="00504B29">
        <w:rPr>
          <w:sz w:val="24"/>
          <w:szCs w:val="24"/>
        </w:rPr>
        <w:t xml:space="preserve">г) с начала текущего налогового периода.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Органы, осуществляющие государственную регистрацию транспортных средств, обязаны сообщать о такой регистрации в налоговую инспекцию в течение: </w:t>
      </w:r>
    </w:p>
    <w:p w:rsidR="00A608C8" w:rsidRPr="00504B29" w:rsidRDefault="003D50D2" w:rsidP="00504B29">
      <w:pPr>
        <w:tabs>
          <w:tab w:val="left" w:pos="851"/>
        </w:tabs>
        <w:spacing w:after="0"/>
        <w:ind w:left="426" w:firstLine="0"/>
        <w:rPr>
          <w:sz w:val="24"/>
          <w:szCs w:val="24"/>
        </w:rPr>
      </w:pPr>
      <w:r w:rsidRPr="00504B29">
        <w:rPr>
          <w:sz w:val="24"/>
          <w:szCs w:val="24"/>
        </w:rPr>
        <w:t xml:space="preserve">а) 5 дней; </w:t>
      </w:r>
    </w:p>
    <w:p w:rsidR="00A608C8" w:rsidRPr="00504B29" w:rsidRDefault="003D50D2" w:rsidP="00504B29">
      <w:pPr>
        <w:tabs>
          <w:tab w:val="left" w:pos="851"/>
        </w:tabs>
        <w:spacing w:after="0"/>
        <w:ind w:left="426" w:firstLine="0"/>
        <w:rPr>
          <w:sz w:val="24"/>
          <w:szCs w:val="24"/>
        </w:rPr>
      </w:pPr>
      <w:r w:rsidRPr="00504B29">
        <w:rPr>
          <w:sz w:val="24"/>
          <w:szCs w:val="24"/>
        </w:rPr>
        <w:t xml:space="preserve">б) 10 дней; </w:t>
      </w:r>
    </w:p>
    <w:p w:rsidR="00A608C8" w:rsidRPr="00504B29" w:rsidRDefault="003D50D2" w:rsidP="00504B29">
      <w:pPr>
        <w:tabs>
          <w:tab w:val="left" w:pos="851"/>
        </w:tabs>
        <w:spacing w:after="0"/>
        <w:ind w:left="426" w:firstLine="0"/>
        <w:rPr>
          <w:sz w:val="24"/>
          <w:szCs w:val="24"/>
        </w:rPr>
      </w:pPr>
      <w:r w:rsidRPr="00504B29">
        <w:rPr>
          <w:sz w:val="24"/>
          <w:szCs w:val="24"/>
        </w:rPr>
        <w:t xml:space="preserve">в) 15 дней; </w:t>
      </w:r>
    </w:p>
    <w:p w:rsidR="00A608C8" w:rsidRPr="00504B29" w:rsidRDefault="003D50D2" w:rsidP="00504B29">
      <w:pPr>
        <w:tabs>
          <w:tab w:val="left" w:pos="851"/>
        </w:tabs>
        <w:spacing w:after="0"/>
        <w:ind w:left="426" w:firstLine="0"/>
        <w:rPr>
          <w:sz w:val="24"/>
          <w:szCs w:val="24"/>
        </w:rPr>
      </w:pPr>
      <w:r w:rsidRPr="00504B29">
        <w:rPr>
          <w:sz w:val="24"/>
          <w:szCs w:val="24"/>
        </w:rPr>
        <w:t xml:space="preserve">г) одного месяца.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 уплачивается по месту: </w:t>
      </w:r>
    </w:p>
    <w:p w:rsidR="00A608C8" w:rsidRPr="00504B29" w:rsidRDefault="003D50D2" w:rsidP="00504B29">
      <w:pPr>
        <w:tabs>
          <w:tab w:val="left" w:pos="851"/>
        </w:tabs>
        <w:spacing w:after="0"/>
        <w:ind w:left="426" w:firstLine="0"/>
        <w:rPr>
          <w:sz w:val="24"/>
          <w:szCs w:val="24"/>
        </w:rPr>
      </w:pPr>
      <w:r w:rsidRPr="00504B29">
        <w:rPr>
          <w:sz w:val="24"/>
          <w:szCs w:val="24"/>
        </w:rPr>
        <w:t xml:space="preserve">а) нахождения юридического лица; </w:t>
      </w:r>
    </w:p>
    <w:p w:rsidR="00A608C8" w:rsidRPr="00504B29" w:rsidRDefault="003D50D2" w:rsidP="00504B29">
      <w:pPr>
        <w:tabs>
          <w:tab w:val="left" w:pos="851"/>
        </w:tabs>
        <w:spacing w:after="0"/>
        <w:ind w:left="426" w:firstLine="0"/>
        <w:rPr>
          <w:sz w:val="24"/>
          <w:szCs w:val="24"/>
        </w:rPr>
      </w:pPr>
      <w:r w:rsidRPr="00504B29">
        <w:rPr>
          <w:sz w:val="24"/>
          <w:szCs w:val="24"/>
        </w:rPr>
        <w:t xml:space="preserve">б) регистрации юридического лица; </w:t>
      </w:r>
    </w:p>
    <w:p w:rsidR="00A608C8" w:rsidRPr="00504B29" w:rsidRDefault="003D50D2" w:rsidP="00504B29">
      <w:pPr>
        <w:tabs>
          <w:tab w:val="left" w:pos="851"/>
        </w:tabs>
        <w:spacing w:after="0"/>
        <w:ind w:left="426" w:firstLine="0"/>
        <w:rPr>
          <w:sz w:val="24"/>
          <w:szCs w:val="24"/>
        </w:rPr>
      </w:pPr>
      <w:r w:rsidRPr="00504B29">
        <w:rPr>
          <w:sz w:val="24"/>
          <w:szCs w:val="24"/>
        </w:rPr>
        <w:t xml:space="preserve">в) нахождения транспортного средства; </w:t>
      </w:r>
    </w:p>
    <w:p w:rsidR="00A608C8" w:rsidRPr="00504B29" w:rsidRDefault="003D50D2" w:rsidP="00504B29">
      <w:pPr>
        <w:tabs>
          <w:tab w:val="left" w:pos="851"/>
        </w:tabs>
        <w:spacing w:after="0"/>
        <w:ind w:left="426" w:firstLine="0"/>
        <w:rPr>
          <w:sz w:val="24"/>
          <w:szCs w:val="24"/>
        </w:rPr>
      </w:pPr>
      <w:r w:rsidRPr="00504B29">
        <w:rPr>
          <w:sz w:val="24"/>
          <w:szCs w:val="24"/>
        </w:rPr>
        <w:t xml:space="preserve">г) регистрации транспортного средства. </w:t>
      </w:r>
    </w:p>
    <w:p w:rsidR="00A608C8" w:rsidRPr="00504B29" w:rsidRDefault="003D50D2" w:rsidP="00504B29">
      <w:pPr>
        <w:numPr>
          <w:ilvl w:val="0"/>
          <w:numId w:val="3"/>
        </w:numPr>
        <w:tabs>
          <w:tab w:val="left" w:pos="851"/>
        </w:tabs>
        <w:spacing w:after="0"/>
        <w:ind w:left="426" w:firstLine="0"/>
        <w:rPr>
          <w:sz w:val="24"/>
          <w:szCs w:val="24"/>
        </w:rPr>
      </w:pPr>
      <w:r w:rsidRPr="00504B29">
        <w:rPr>
          <w:sz w:val="24"/>
          <w:szCs w:val="24"/>
        </w:rPr>
        <w:t xml:space="preserve">Налоговое уведомление об уплате суммы транспортного налога вручается налогоплательщику не позднее: </w:t>
      </w:r>
    </w:p>
    <w:p w:rsidR="00A608C8" w:rsidRPr="00504B29" w:rsidRDefault="003D50D2" w:rsidP="00504B29">
      <w:pPr>
        <w:tabs>
          <w:tab w:val="left" w:pos="851"/>
        </w:tabs>
        <w:spacing w:after="0"/>
        <w:ind w:left="426" w:firstLine="0"/>
        <w:rPr>
          <w:sz w:val="24"/>
          <w:szCs w:val="24"/>
        </w:rPr>
      </w:pPr>
      <w:r w:rsidRPr="00504B29">
        <w:rPr>
          <w:sz w:val="24"/>
          <w:szCs w:val="24"/>
        </w:rPr>
        <w:t xml:space="preserve">а) 1 апреля; </w:t>
      </w:r>
    </w:p>
    <w:p w:rsidR="00A608C8" w:rsidRPr="00504B29" w:rsidRDefault="003D50D2" w:rsidP="00504B29">
      <w:pPr>
        <w:tabs>
          <w:tab w:val="left" w:pos="851"/>
        </w:tabs>
        <w:spacing w:after="0"/>
        <w:ind w:left="426" w:firstLine="0"/>
        <w:rPr>
          <w:sz w:val="24"/>
          <w:szCs w:val="24"/>
        </w:rPr>
      </w:pPr>
      <w:r w:rsidRPr="00504B29">
        <w:rPr>
          <w:sz w:val="24"/>
          <w:szCs w:val="24"/>
        </w:rPr>
        <w:t xml:space="preserve">б) 1 июня; </w:t>
      </w:r>
    </w:p>
    <w:p w:rsidR="00A608C8" w:rsidRPr="00504B29" w:rsidRDefault="003D50D2" w:rsidP="00504B29">
      <w:pPr>
        <w:tabs>
          <w:tab w:val="left" w:pos="851"/>
        </w:tabs>
        <w:spacing w:after="0"/>
        <w:ind w:left="426" w:firstLine="0"/>
        <w:rPr>
          <w:sz w:val="24"/>
          <w:szCs w:val="24"/>
        </w:rPr>
      </w:pPr>
      <w:r w:rsidRPr="00504B29">
        <w:rPr>
          <w:sz w:val="24"/>
          <w:szCs w:val="24"/>
        </w:rPr>
        <w:t xml:space="preserve">в) 1 июля; </w:t>
      </w:r>
    </w:p>
    <w:p w:rsidR="00A608C8" w:rsidRPr="00504B29" w:rsidRDefault="003D50D2" w:rsidP="00504B29">
      <w:pPr>
        <w:tabs>
          <w:tab w:val="left" w:pos="851"/>
        </w:tabs>
        <w:spacing w:after="0"/>
        <w:ind w:left="426" w:firstLine="0"/>
        <w:rPr>
          <w:sz w:val="24"/>
          <w:szCs w:val="24"/>
        </w:rPr>
      </w:pPr>
      <w:r w:rsidRPr="00504B29">
        <w:rPr>
          <w:sz w:val="24"/>
          <w:szCs w:val="24"/>
        </w:rPr>
        <w:t xml:space="preserve">г) 1 августа. </w:t>
      </w:r>
    </w:p>
    <w:p w:rsidR="00A608C8" w:rsidRPr="00504B29" w:rsidRDefault="003D50D2" w:rsidP="00FF2D74">
      <w:pPr>
        <w:numPr>
          <w:ilvl w:val="0"/>
          <w:numId w:val="3"/>
        </w:numPr>
        <w:tabs>
          <w:tab w:val="left" w:pos="851"/>
        </w:tabs>
        <w:spacing w:after="0"/>
        <w:ind w:left="426" w:firstLine="0"/>
        <w:rPr>
          <w:sz w:val="24"/>
          <w:szCs w:val="24"/>
        </w:rPr>
      </w:pPr>
      <w:r w:rsidRPr="00504B29">
        <w:rPr>
          <w:sz w:val="24"/>
          <w:szCs w:val="24"/>
        </w:rPr>
        <w:t xml:space="preserve">Если транспортное средство угнано в течение налогового периода и находится в розыске, налог: </w:t>
      </w:r>
    </w:p>
    <w:p w:rsidR="00A608C8" w:rsidRPr="00504B29" w:rsidRDefault="003D50D2" w:rsidP="00FF2D74">
      <w:pPr>
        <w:tabs>
          <w:tab w:val="left" w:pos="851"/>
        </w:tabs>
        <w:spacing w:after="0"/>
        <w:ind w:left="426" w:firstLine="0"/>
        <w:rPr>
          <w:sz w:val="24"/>
          <w:szCs w:val="24"/>
        </w:rPr>
      </w:pPr>
      <w:r w:rsidRPr="00504B29">
        <w:rPr>
          <w:sz w:val="24"/>
          <w:szCs w:val="24"/>
        </w:rPr>
        <w:t xml:space="preserve">а) не уплачивается; </w:t>
      </w:r>
    </w:p>
    <w:p w:rsidR="00A608C8" w:rsidRPr="00504B29" w:rsidRDefault="003D50D2" w:rsidP="00FF2D74">
      <w:pPr>
        <w:tabs>
          <w:tab w:val="left" w:pos="851"/>
        </w:tabs>
        <w:spacing w:after="0"/>
        <w:ind w:left="426" w:firstLine="0"/>
        <w:rPr>
          <w:sz w:val="24"/>
          <w:szCs w:val="24"/>
        </w:rPr>
      </w:pPr>
      <w:r w:rsidRPr="00504B29">
        <w:rPr>
          <w:sz w:val="24"/>
          <w:szCs w:val="24"/>
        </w:rPr>
        <w:t xml:space="preserve">б) уплачивается в половинном размере; </w:t>
      </w:r>
    </w:p>
    <w:p w:rsidR="00A608C8" w:rsidRPr="00504B29" w:rsidRDefault="003D50D2" w:rsidP="00FF2D74">
      <w:pPr>
        <w:tabs>
          <w:tab w:val="left" w:pos="851"/>
        </w:tabs>
        <w:spacing w:after="0"/>
        <w:ind w:left="426" w:firstLine="0"/>
        <w:rPr>
          <w:sz w:val="24"/>
          <w:szCs w:val="24"/>
        </w:rPr>
      </w:pPr>
      <w:r w:rsidRPr="00504B29">
        <w:rPr>
          <w:sz w:val="24"/>
          <w:szCs w:val="24"/>
        </w:rPr>
        <w:t xml:space="preserve">в) уплачивается или не уплачивается в зависимости от законодательных актов субъектов Российской Федерации; </w:t>
      </w:r>
    </w:p>
    <w:p w:rsidR="00A608C8" w:rsidRPr="00504B29" w:rsidRDefault="003D50D2" w:rsidP="00FF2D74">
      <w:pPr>
        <w:tabs>
          <w:tab w:val="left" w:pos="851"/>
        </w:tabs>
        <w:spacing w:after="0"/>
        <w:ind w:left="426" w:firstLine="0"/>
        <w:rPr>
          <w:sz w:val="24"/>
          <w:szCs w:val="24"/>
        </w:rPr>
      </w:pPr>
      <w:r w:rsidRPr="00504B29">
        <w:rPr>
          <w:sz w:val="24"/>
          <w:szCs w:val="24"/>
        </w:rPr>
        <w:t xml:space="preserve">г) уплачивается пропорционально времени пользования </w:t>
      </w:r>
      <w:proofErr w:type="gramStart"/>
      <w:r w:rsidRPr="00504B29">
        <w:rPr>
          <w:sz w:val="24"/>
          <w:szCs w:val="24"/>
        </w:rPr>
        <w:t xml:space="preserve">транспортным </w:t>
      </w:r>
      <w:r w:rsidR="00504B29">
        <w:rPr>
          <w:sz w:val="24"/>
          <w:szCs w:val="24"/>
        </w:rPr>
        <w:t xml:space="preserve"> </w:t>
      </w:r>
      <w:r w:rsidRPr="00504B29">
        <w:rPr>
          <w:sz w:val="24"/>
          <w:szCs w:val="24"/>
        </w:rPr>
        <w:t>средством</w:t>
      </w:r>
      <w:proofErr w:type="gramEnd"/>
      <w:r w:rsidRPr="00504B29">
        <w:rPr>
          <w:sz w:val="24"/>
          <w:szCs w:val="24"/>
        </w:rPr>
        <w:t xml:space="preserve">. </w:t>
      </w:r>
    </w:p>
    <w:p w:rsidR="00A608C8" w:rsidRPr="00504B29" w:rsidRDefault="003D50D2" w:rsidP="00FF2D74">
      <w:pPr>
        <w:numPr>
          <w:ilvl w:val="0"/>
          <w:numId w:val="4"/>
        </w:numPr>
        <w:tabs>
          <w:tab w:val="left" w:pos="851"/>
        </w:tabs>
        <w:spacing w:after="0"/>
        <w:ind w:left="426" w:firstLine="0"/>
        <w:rPr>
          <w:sz w:val="24"/>
          <w:szCs w:val="24"/>
        </w:rPr>
      </w:pPr>
      <w:r w:rsidRPr="00504B29">
        <w:rPr>
          <w:sz w:val="24"/>
          <w:szCs w:val="24"/>
        </w:rPr>
        <w:t xml:space="preserve">Освобождение от обязанности по уплате каких налогов могут предусматривать специальные налоговые режимы? </w:t>
      </w:r>
    </w:p>
    <w:p w:rsidR="00A608C8" w:rsidRPr="00504B29" w:rsidRDefault="003D50D2" w:rsidP="00FF2D74">
      <w:pPr>
        <w:tabs>
          <w:tab w:val="left" w:pos="851"/>
        </w:tabs>
        <w:spacing w:after="0"/>
        <w:ind w:left="426" w:firstLine="0"/>
        <w:rPr>
          <w:sz w:val="24"/>
          <w:szCs w:val="24"/>
        </w:rPr>
      </w:pPr>
      <w:r w:rsidRPr="00504B29">
        <w:rPr>
          <w:sz w:val="24"/>
          <w:szCs w:val="24"/>
        </w:rPr>
        <w:t xml:space="preserve">а) федеральных налогов и сборов; </w:t>
      </w:r>
    </w:p>
    <w:p w:rsidR="00A608C8" w:rsidRPr="00504B29" w:rsidRDefault="003D50D2" w:rsidP="00FF2D74">
      <w:pPr>
        <w:tabs>
          <w:tab w:val="left" w:pos="851"/>
        </w:tabs>
        <w:spacing w:after="0"/>
        <w:ind w:left="426" w:firstLine="0"/>
        <w:rPr>
          <w:sz w:val="24"/>
          <w:szCs w:val="24"/>
        </w:rPr>
      </w:pPr>
      <w:r w:rsidRPr="00504B29">
        <w:rPr>
          <w:sz w:val="24"/>
          <w:szCs w:val="24"/>
        </w:rPr>
        <w:t xml:space="preserve">б) региональных и местных налогов; </w:t>
      </w:r>
    </w:p>
    <w:p w:rsidR="00A608C8" w:rsidRPr="00504B29" w:rsidRDefault="003D50D2" w:rsidP="00FF2D74">
      <w:pPr>
        <w:tabs>
          <w:tab w:val="left" w:pos="851"/>
        </w:tabs>
        <w:spacing w:after="0"/>
        <w:ind w:left="426" w:firstLine="0"/>
        <w:rPr>
          <w:sz w:val="24"/>
          <w:szCs w:val="24"/>
        </w:rPr>
      </w:pPr>
      <w:r w:rsidRPr="00504B29">
        <w:rPr>
          <w:sz w:val="24"/>
          <w:szCs w:val="24"/>
        </w:rPr>
        <w:t xml:space="preserve">в) федеральных, региональных и местных налогов и сборов. </w:t>
      </w:r>
    </w:p>
    <w:p w:rsidR="00A608C8" w:rsidRPr="00504B29" w:rsidRDefault="003D50D2" w:rsidP="00FF2D74">
      <w:pPr>
        <w:tabs>
          <w:tab w:val="left" w:pos="851"/>
        </w:tabs>
        <w:spacing w:after="0"/>
        <w:ind w:left="426" w:firstLine="0"/>
        <w:rPr>
          <w:sz w:val="24"/>
          <w:szCs w:val="24"/>
        </w:rPr>
      </w:pPr>
      <w:r w:rsidRPr="00504B29">
        <w:rPr>
          <w:sz w:val="24"/>
          <w:szCs w:val="24"/>
        </w:rPr>
        <w:t xml:space="preserve">г) федеральных и региональных налогов и сборов. </w:t>
      </w:r>
    </w:p>
    <w:p w:rsidR="00A608C8" w:rsidRPr="00504B29" w:rsidRDefault="003D50D2" w:rsidP="00FF2D74">
      <w:pPr>
        <w:numPr>
          <w:ilvl w:val="0"/>
          <w:numId w:val="4"/>
        </w:numPr>
        <w:tabs>
          <w:tab w:val="left" w:pos="851"/>
        </w:tabs>
        <w:spacing w:after="0"/>
        <w:ind w:left="426" w:firstLine="0"/>
        <w:rPr>
          <w:sz w:val="24"/>
          <w:szCs w:val="24"/>
        </w:rPr>
      </w:pPr>
      <w:r w:rsidRPr="00504B29">
        <w:rPr>
          <w:sz w:val="24"/>
          <w:szCs w:val="24"/>
        </w:rPr>
        <w:t xml:space="preserve">В каком случае специальные налоговые режимы могут предусматривать особый порядок определения элементов налогообложения: </w:t>
      </w:r>
    </w:p>
    <w:p w:rsidR="00A608C8" w:rsidRPr="00504B29" w:rsidRDefault="003D50D2" w:rsidP="00FF2D74">
      <w:pPr>
        <w:tabs>
          <w:tab w:val="left" w:pos="851"/>
        </w:tabs>
        <w:spacing w:after="0"/>
        <w:ind w:left="426" w:firstLine="0"/>
        <w:rPr>
          <w:sz w:val="24"/>
          <w:szCs w:val="24"/>
        </w:rPr>
      </w:pPr>
      <w:r w:rsidRPr="00504B29">
        <w:rPr>
          <w:sz w:val="24"/>
          <w:szCs w:val="24"/>
        </w:rPr>
        <w:t xml:space="preserve">а) при соблюдении условий, определенных НК РФ; </w:t>
      </w:r>
    </w:p>
    <w:p w:rsidR="00A608C8" w:rsidRPr="00504B29" w:rsidRDefault="003D50D2" w:rsidP="00FF2D74">
      <w:pPr>
        <w:tabs>
          <w:tab w:val="left" w:pos="851"/>
        </w:tabs>
        <w:spacing w:after="0"/>
        <w:ind w:left="426" w:firstLine="0"/>
        <w:rPr>
          <w:sz w:val="24"/>
          <w:szCs w:val="24"/>
        </w:rPr>
      </w:pPr>
      <w:r w:rsidRPr="00504B29">
        <w:rPr>
          <w:sz w:val="24"/>
          <w:szCs w:val="24"/>
        </w:rPr>
        <w:t xml:space="preserve">б) при соблюдении условий, определенных законами субъектов РФ; </w:t>
      </w:r>
    </w:p>
    <w:p w:rsidR="00A608C8" w:rsidRPr="00504B29" w:rsidRDefault="003D50D2" w:rsidP="00FF2D74">
      <w:pPr>
        <w:tabs>
          <w:tab w:val="left" w:pos="851"/>
        </w:tabs>
        <w:spacing w:after="0"/>
        <w:ind w:left="426" w:firstLine="0"/>
        <w:rPr>
          <w:sz w:val="24"/>
          <w:szCs w:val="24"/>
        </w:rPr>
      </w:pPr>
      <w:r w:rsidRPr="00504B29">
        <w:rPr>
          <w:sz w:val="24"/>
          <w:szCs w:val="24"/>
        </w:rPr>
        <w:t xml:space="preserve">в) в случае несовпадения с порядком, предусмотренным в НК РФ. </w:t>
      </w:r>
    </w:p>
    <w:p w:rsidR="00A608C8" w:rsidRPr="00504B29" w:rsidRDefault="003D50D2" w:rsidP="00FF2D74">
      <w:pPr>
        <w:tabs>
          <w:tab w:val="left" w:pos="851"/>
        </w:tabs>
        <w:spacing w:after="0"/>
        <w:ind w:left="426" w:firstLine="0"/>
        <w:rPr>
          <w:sz w:val="24"/>
          <w:szCs w:val="24"/>
        </w:rPr>
      </w:pPr>
      <w:r w:rsidRPr="00504B29">
        <w:rPr>
          <w:sz w:val="24"/>
          <w:szCs w:val="24"/>
        </w:rPr>
        <w:t xml:space="preserve"> г) при соблюдении условий, определенных законами </w:t>
      </w:r>
      <w:proofErr w:type="gramStart"/>
      <w:r w:rsidRPr="00504B29">
        <w:rPr>
          <w:sz w:val="24"/>
          <w:szCs w:val="24"/>
        </w:rPr>
        <w:t>муниципальных  органов</w:t>
      </w:r>
      <w:proofErr w:type="gramEnd"/>
      <w:r w:rsidRPr="00504B29">
        <w:rPr>
          <w:sz w:val="24"/>
          <w:szCs w:val="24"/>
        </w:rPr>
        <w:t xml:space="preserve"> исполнительной власти РФ  </w:t>
      </w:r>
    </w:p>
    <w:p w:rsidR="00A608C8" w:rsidRPr="00504B29" w:rsidRDefault="003D50D2" w:rsidP="00FF2D74">
      <w:pPr>
        <w:numPr>
          <w:ilvl w:val="0"/>
          <w:numId w:val="4"/>
        </w:numPr>
        <w:tabs>
          <w:tab w:val="left" w:pos="851"/>
        </w:tabs>
        <w:spacing w:after="0"/>
        <w:ind w:left="426" w:firstLine="0"/>
        <w:rPr>
          <w:sz w:val="24"/>
          <w:szCs w:val="24"/>
        </w:rPr>
      </w:pPr>
      <w:r w:rsidRPr="00504B29">
        <w:rPr>
          <w:sz w:val="24"/>
          <w:szCs w:val="24"/>
        </w:rPr>
        <w:t xml:space="preserve">Переход к УСН организациями осуществляется: </w:t>
      </w:r>
    </w:p>
    <w:p w:rsidR="00A608C8" w:rsidRPr="00504B29" w:rsidRDefault="003D50D2" w:rsidP="00FF2D74">
      <w:pPr>
        <w:tabs>
          <w:tab w:val="left" w:pos="851"/>
        </w:tabs>
        <w:spacing w:after="0"/>
        <w:ind w:left="426" w:firstLine="0"/>
        <w:rPr>
          <w:sz w:val="24"/>
          <w:szCs w:val="24"/>
        </w:rPr>
      </w:pPr>
      <w:r w:rsidRPr="00504B29">
        <w:rPr>
          <w:sz w:val="24"/>
          <w:szCs w:val="24"/>
        </w:rPr>
        <w:t xml:space="preserve">а) в обязательном порядке; </w:t>
      </w:r>
    </w:p>
    <w:p w:rsidR="00A608C8" w:rsidRPr="00504B29" w:rsidRDefault="003D50D2" w:rsidP="00FF2D74">
      <w:pPr>
        <w:tabs>
          <w:tab w:val="left" w:pos="851"/>
        </w:tabs>
        <w:spacing w:after="0"/>
        <w:ind w:left="426" w:firstLine="0"/>
        <w:rPr>
          <w:sz w:val="24"/>
          <w:szCs w:val="24"/>
        </w:rPr>
      </w:pPr>
      <w:r w:rsidRPr="00504B29">
        <w:rPr>
          <w:sz w:val="24"/>
          <w:szCs w:val="24"/>
        </w:rPr>
        <w:t xml:space="preserve">б) в добровольном порядке при соблюдении условий, определенных НК РФ; </w:t>
      </w:r>
    </w:p>
    <w:p w:rsidR="00A608C8" w:rsidRPr="00504B29" w:rsidRDefault="003D50D2" w:rsidP="00FF2D74">
      <w:pPr>
        <w:tabs>
          <w:tab w:val="left" w:pos="851"/>
        </w:tabs>
        <w:spacing w:after="0"/>
        <w:ind w:left="426" w:firstLine="0"/>
        <w:rPr>
          <w:sz w:val="24"/>
          <w:szCs w:val="24"/>
        </w:rPr>
      </w:pPr>
      <w:r w:rsidRPr="00504B29">
        <w:rPr>
          <w:sz w:val="24"/>
          <w:szCs w:val="24"/>
        </w:rPr>
        <w:t xml:space="preserve">в) по решению налогового органа; </w:t>
      </w:r>
    </w:p>
    <w:p w:rsidR="00A608C8" w:rsidRPr="00504B29" w:rsidRDefault="003D50D2" w:rsidP="00FF2D74">
      <w:pPr>
        <w:tabs>
          <w:tab w:val="left" w:pos="851"/>
        </w:tabs>
        <w:spacing w:after="0"/>
        <w:ind w:left="426" w:firstLine="0"/>
        <w:rPr>
          <w:sz w:val="24"/>
          <w:szCs w:val="24"/>
        </w:rPr>
      </w:pPr>
      <w:r w:rsidRPr="00504B29">
        <w:rPr>
          <w:sz w:val="24"/>
          <w:szCs w:val="24"/>
        </w:rPr>
        <w:t>г) по решению налогового органа пр</w:t>
      </w:r>
      <w:r w:rsidR="00FF2D74">
        <w:rPr>
          <w:sz w:val="24"/>
          <w:szCs w:val="24"/>
        </w:rPr>
        <w:t xml:space="preserve">и соблюдении условий, </w:t>
      </w:r>
      <w:proofErr w:type="gramStart"/>
      <w:r w:rsidR="00FF2D74">
        <w:rPr>
          <w:sz w:val="24"/>
          <w:szCs w:val="24"/>
        </w:rPr>
        <w:t>определен</w:t>
      </w:r>
      <w:r w:rsidRPr="00504B29">
        <w:rPr>
          <w:sz w:val="24"/>
          <w:szCs w:val="24"/>
        </w:rPr>
        <w:t>ных  НК</w:t>
      </w:r>
      <w:proofErr w:type="gramEnd"/>
      <w:r w:rsidRPr="00504B29">
        <w:rPr>
          <w:sz w:val="24"/>
          <w:szCs w:val="24"/>
        </w:rPr>
        <w:t xml:space="preserve"> РФ.  </w:t>
      </w:r>
    </w:p>
    <w:p w:rsidR="00A608C8" w:rsidRPr="00504B29" w:rsidRDefault="003D50D2" w:rsidP="00FF2D74">
      <w:pPr>
        <w:numPr>
          <w:ilvl w:val="0"/>
          <w:numId w:val="4"/>
        </w:numPr>
        <w:tabs>
          <w:tab w:val="left" w:pos="851"/>
        </w:tabs>
        <w:spacing w:after="0"/>
        <w:ind w:left="426" w:firstLine="0"/>
        <w:rPr>
          <w:sz w:val="24"/>
          <w:szCs w:val="24"/>
        </w:rPr>
      </w:pPr>
      <w:r w:rsidRPr="00504B29">
        <w:rPr>
          <w:sz w:val="24"/>
          <w:szCs w:val="24"/>
        </w:rPr>
        <w:t xml:space="preserve">Освобождение от обязанностей по уплате каких налогов предусматривает применение УСН организациями? </w:t>
      </w:r>
    </w:p>
    <w:p w:rsidR="00A608C8" w:rsidRPr="00504B29" w:rsidRDefault="003D50D2" w:rsidP="00504B29">
      <w:pPr>
        <w:spacing w:after="0"/>
        <w:ind w:left="426" w:firstLine="0"/>
        <w:rPr>
          <w:sz w:val="24"/>
          <w:szCs w:val="24"/>
        </w:rPr>
      </w:pPr>
      <w:r w:rsidRPr="00504B29">
        <w:rPr>
          <w:sz w:val="24"/>
          <w:szCs w:val="24"/>
        </w:rPr>
        <w:t xml:space="preserve">а) налога на прибыль организаций; </w:t>
      </w:r>
    </w:p>
    <w:p w:rsidR="00A608C8" w:rsidRPr="00504B29" w:rsidRDefault="003D50D2" w:rsidP="00504B29">
      <w:pPr>
        <w:spacing w:after="0"/>
        <w:ind w:left="426" w:firstLine="0"/>
        <w:rPr>
          <w:sz w:val="24"/>
          <w:szCs w:val="24"/>
        </w:rPr>
      </w:pPr>
      <w:r w:rsidRPr="00504B29">
        <w:rPr>
          <w:sz w:val="24"/>
          <w:szCs w:val="24"/>
        </w:rPr>
        <w:t xml:space="preserve">б) налога на доходы физических лиц; </w:t>
      </w:r>
    </w:p>
    <w:p w:rsidR="00A608C8" w:rsidRPr="00504B29" w:rsidRDefault="003D50D2" w:rsidP="00504B29">
      <w:pPr>
        <w:spacing w:after="0"/>
        <w:ind w:left="426" w:firstLine="0"/>
        <w:rPr>
          <w:sz w:val="24"/>
          <w:szCs w:val="24"/>
        </w:rPr>
      </w:pPr>
      <w:r w:rsidRPr="00504B29">
        <w:rPr>
          <w:sz w:val="24"/>
          <w:szCs w:val="24"/>
        </w:rPr>
        <w:t xml:space="preserve">в) страховых взносов на обязательное пенсионное страхование; </w:t>
      </w:r>
    </w:p>
    <w:p w:rsidR="00A608C8" w:rsidRPr="00FF2D74" w:rsidRDefault="003D50D2" w:rsidP="00FF2D74">
      <w:pPr>
        <w:spacing w:after="0"/>
        <w:ind w:left="426" w:firstLine="0"/>
        <w:rPr>
          <w:sz w:val="24"/>
          <w:szCs w:val="24"/>
        </w:rPr>
      </w:pPr>
      <w:r w:rsidRPr="00504B29">
        <w:rPr>
          <w:sz w:val="24"/>
          <w:szCs w:val="24"/>
        </w:rPr>
        <w:t>г) НДС при вв</w:t>
      </w:r>
      <w:r w:rsidR="00FF2D74">
        <w:rPr>
          <w:sz w:val="24"/>
          <w:szCs w:val="24"/>
        </w:rPr>
        <w:t xml:space="preserve">озе на таможенную территорию. </w:t>
      </w:r>
      <w:r>
        <w:rPr>
          <w:b/>
        </w:rPr>
        <w:t xml:space="preserve"> </w:t>
      </w:r>
    </w:p>
    <w:p w:rsidR="00A608C8" w:rsidRPr="00FF2D74" w:rsidRDefault="003D50D2" w:rsidP="00FF2D74">
      <w:pPr>
        <w:spacing w:after="15" w:line="276" w:lineRule="auto"/>
        <w:ind w:left="426" w:right="-15" w:firstLine="0"/>
        <w:jc w:val="center"/>
        <w:rPr>
          <w:sz w:val="24"/>
          <w:szCs w:val="24"/>
        </w:rPr>
      </w:pPr>
      <w:r w:rsidRPr="00FF2D74">
        <w:rPr>
          <w:b/>
          <w:sz w:val="24"/>
          <w:szCs w:val="24"/>
        </w:rPr>
        <w:lastRenderedPageBreak/>
        <w:t xml:space="preserve">Самостоятельная работа (внеаудиторная) </w:t>
      </w:r>
    </w:p>
    <w:p w:rsidR="00A608C8" w:rsidRPr="00FF2D74" w:rsidRDefault="003D50D2" w:rsidP="00FF2D74">
      <w:pPr>
        <w:spacing w:after="31" w:line="240" w:lineRule="auto"/>
        <w:ind w:left="426" w:firstLine="0"/>
        <w:jc w:val="center"/>
        <w:rPr>
          <w:sz w:val="24"/>
          <w:szCs w:val="24"/>
        </w:rPr>
      </w:pPr>
      <w:r w:rsidRPr="00FF2D74">
        <w:rPr>
          <w:b/>
          <w:sz w:val="24"/>
          <w:szCs w:val="24"/>
        </w:rPr>
        <w:t xml:space="preserve"> </w:t>
      </w:r>
    </w:p>
    <w:p w:rsidR="00A608C8" w:rsidRPr="00FF2D74" w:rsidRDefault="003D50D2" w:rsidP="00FF2D74">
      <w:pPr>
        <w:ind w:left="426" w:firstLine="0"/>
        <w:rPr>
          <w:sz w:val="24"/>
          <w:szCs w:val="24"/>
        </w:rPr>
      </w:pPr>
      <w:r w:rsidRPr="00FF2D74">
        <w:rPr>
          <w:sz w:val="24"/>
          <w:szCs w:val="24"/>
        </w:rPr>
        <w:t>1.</w:t>
      </w:r>
      <w:r w:rsidRPr="00FF2D74">
        <w:rPr>
          <w:rFonts w:ascii="Arial" w:eastAsia="Arial" w:hAnsi="Arial" w:cs="Arial"/>
          <w:sz w:val="24"/>
          <w:szCs w:val="24"/>
        </w:rPr>
        <w:t xml:space="preserve"> </w:t>
      </w:r>
      <w:r w:rsidRPr="00FF2D74">
        <w:rPr>
          <w:sz w:val="24"/>
          <w:szCs w:val="24"/>
        </w:rPr>
        <w:t xml:space="preserve">Подготовить рефераты по темам междисциплинарного курса. Темы для подготовки рефератов: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Экономическая сущность и функции налогов с позиции различных финансовых школ.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История становления и развития налогов в России.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История становления и развития налогов в зарубежных странах.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Становление и развития принципов налогообложения.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Характеристика налоговой системы РФ на современном этапе.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Проблемы и перспективы налоговой политики России на современном этапе.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Теоретические аспекты налогового контроля.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Проблемы и перспективы налогового контроля в России на современном этапе.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Налоговые правонарушения.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Ответственность за нарушение налогового законодательства в РФ.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Теоретические аспекты налогообложения организаций.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История налогообложения организаций в России.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История развития НДС в России.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История развития налогообложения пользования природными ресурсами в России.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История развития налогообложения имущества организаций в России.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История развития налогообложения транспортных средств в России.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Налогообложение организаций: проблемы и пути их решения.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Оптимизация налогообложения организаций: проблемы и пути их решения.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Налогообложение субъектов малого предпринимательства: проблемы и пути их решения. </w:t>
      </w:r>
    </w:p>
    <w:p w:rsidR="0023337A" w:rsidRDefault="003D50D2" w:rsidP="00FF2D74">
      <w:pPr>
        <w:numPr>
          <w:ilvl w:val="0"/>
          <w:numId w:val="5"/>
        </w:numPr>
        <w:tabs>
          <w:tab w:val="left" w:pos="1134"/>
        </w:tabs>
        <w:ind w:firstLine="284"/>
        <w:rPr>
          <w:sz w:val="24"/>
          <w:szCs w:val="24"/>
        </w:rPr>
      </w:pPr>
      <w:r w:rsidRPr="00FF2D74">
        <w:rPr>
          <w:sz w:val="24"/>
          <w:szCs w:val="24"/>
        </w:rPr>
        <w:t xml:space="preserve">Особенности налогообложения федеральных и муниципальных учреждений </w:t>
      </w:r>
    </w:p>
    <w:p w:rsidR="00A608C8" w:rsidRPr="00FF2D74" w:rsidRDefault="003D50D2" w:rsidP="00FF2D74">
      <w:pPr>
        <w:numPr>
          <w:ilvl w:val="0"/>
          <w:numId w:val="5"/>
        </w:numPr>
        <w:tabs>
          <w:tab w:val="left" w:pos="1134"/>
        </w:tabs>
        <w:ind w:firstLine="284"/>
        <w:rPr>
          <w:sz w:val="24"/>
          <w:szCs w:val="24"/>
        </w:rPr>
      </w:pPr>
      <w:r w:rsidRPr="00FF2D74">
        <w:rPr>
          <w:sz w:val="24"/>
          <w:szCs w:val="24"/>
        </w:rPr>
        <w:t xml:space="preserve">Особенности налогообложения организаций социальной сферы. </w:t>
      </w:r>
    </w:p>
    <w:p w:rsidR="00A608C8" w:rsidRDefault="003D50D2">
      <w:pPr>
        <w:spacing w:after="35" w:line="240" w:lineRule="auto"/>
        <w:ind w:left="567" w:firstLine="0"/>
        <w:jc w:val="left"/>
      </w:pPr>
      <w:r>
        <w:t xml:space="preserve"> </w:t>
      </w:r>
    </w:p>
    <w:p w:rsidR="00A608C8" w:rsidRPr="0023337A" w:rsidRDefault="003D50D2" w:rsidP="0023337A">
      <w:pPr>
        <w:numPr>
          <w:ilvl w:val="0"/>
          <w:numId w:val="6"/>
        </w:numPr>
        <w:ind w:left="426" w:right="-1" w:firstLine="0"/>
        <w:rPr>
          <w:sz w:val="24"/>
          <w:szCs w:val="24"/>
        </w:rPr>
      </w:pPr>
      <w:r w:rsidRPr="0023337A">
        <w:rPr>
          <w:sz w:val="24"/>
          <w:szCs w:val="24"/>
        </w:rPr>
        <w:t xml:space="preserve">Решить практическое задание по теме, заполнить бланк налоговой декларации по НДС, налогу на прибыль и платежное поручение по результатам проведенных расчетов. По результатам решения сделать бухгалтерские корреспонденции по начислению и уплате налогов. За налоговый период в организации произошли следующие хозяйственные операции:  </w:t>
      </w:r>
    </w:p>
    <w:p w:rsidR="00A608C8" w:rsidRPr="0023337A" w:rsidRDefault="003D50D2" w:rsidP="0023337A">
      <w:pPr>
        <w:ind w:left="426" w:right="-1" w:firstLine="0"/>
        <w:rPr>
          <w:sz w:val="24"/>
          <w:szCs w:val="24"/>
        </w:rPr>
      </w:pPr>
      <w:r w:rsidRPr="0023337A">
        <w:rPr>
          <w:sz w:val="24"/>
          <w:szCs w:val="24"/>
        </w:rPr>
        <w:t xml:space="preserve">Поступила на расчетный счет выручка от реализации товаров на сумму 7500 тыс. руб. (с НДС) Поступила на расчетный счет выручка от реализации основных средств 1500 тыс. руб. (с НДС) Были оплачены с расчетного счета и оприходованы материалы в сумму 2950 тыс. руб. (с </w:t>
      </w:r>
      <w:proofErr w:type="gramStart"/>
      <w:r w:rsidRPr="0023337A">
        <w:rPr>
          <w:sz w:val="24"/>
          <w:szCs w:val="24"/>
        </w:rPr>
        <w:t>НДС)  Материалы</w:t>
      </w:r>
      <w:proofErr w:type="gramEnd"/>
      <w:r w:rsidRPr="0023337A">
        <w:rPr>
          <w:sz w:val="24"/>
          <w:szCs w:val="24"/>
        </w:rPr>
        <w:t xml:space="preserve"> были списаны в производство в полном объёме. Сумма начисленной заработной платы работникам составила: работникам основного производства 1000 тыс. руб., работникам администрации 500 тыс. руб. Амортизация по производственному оборудования составила 300 тыс. руб. Сумма внереализационных доходов составила 250 тыс. руб. Сумма внереализационных расходов составила 100 тыс. руб. </w:t>
      </w:r>
    </w:p>
    <w:p w:rsidR="00A608C8" w:rsidRPr="0023337A" w:rsidRDefault="003D50D2" w:rsidP="0023337A">
      <w:pPr>
        <w:ind w:left="426" w:right="-1" w:firstLine="0"/>
        <w:rPr>
          <w:sz w:val="24"/>
          <w:szCs w:val="24"/>
        </w:rPr>
      </w:pPr>
      <w:r w:rsidRPr="0023337A">
        <w:rPr>
          <w:sz w:val="24"/>
          <w:szCs w:val="24"/>
        </w:rPr>
        <w:t xml:space="preserve">Решенную задачу и заполненные документы сдать на проверку. </w:t>
      </w:r>
    </w:p>
    <w:p w:rsidR="00A608C8" w:rsidRPr="0023337A" w:rsidRDefault="003D50D2" w:rsidP="0023337A">
      <w:pPr>
        <w:spacing w:after="37" w:line="240" w:lineRule="auto"/>
        <w:ind w:left="426" w:right="-1" w:firstLine="0"/>
        <w:jc w:val="left"/>
        <w:rPr>
          <w:sz w:val="24"/>
          <w:szCs w:val="24"/>
        </w:rPr>
      </w:pPr>
      <w:r w:rsidRPr="0023337A">
        <w:rPr>
          <w:sz w:val="24"/>
          <w:szCs w:val="24"/>
        </w:rPr>
        <w:t xml:space="preserve"> </w:t>
      </w:r>
    </w:p>
    <w:p w:rsidR="00A608C8" w:rsidRPr="0023337A" w:rsidRDefault="003D50D2" w:rsidP="0023337A">
      <w:pPr>
        <w:numPr>
          <w:ilvl w:val="0"/>
          <w:numId w:val="6"/>
        </w:numPr>
        <w:ind w:left="426" w:right="-1" w:firstLine="0"/>
        <w:rPr>
          <w:sz w:val="24"/>
          <w:szCs w:val="24"/>
        </w:rPr>
      </w:pPr>
      <w:r w:rsidRPr="0023337A">
        <w:rPr>
          <w:sz w:val="24"/>
          <w:szCs w:val="24"/>
        </w:rPr>
        <w:t xml:space="preserve">Решить практическое задание по теме, заполнить бланк налоговой декларации по акцизу и платежное поручение по результатам проведенных расчетов. По результатам решения сделать бухгалтерские корреспонденции по начислению и уплате налогов. </w:t>
      </w:r>
    </w:p>
    <w:p w:rsidR="00A608C8" w:rsidRPr="0023337A" w:rsidRDefault="003D50D2" w:rsidP="0023337A">
      <w:pPr>
        <w:ind w:left="426" w:right="-1" w:firstLine="0"/>
        <w:rPr>
          <w:sz w:val="24"/>
          <w:szCs w:val="24"/>
        </w:rPr>
      </w:pPr>
      <w:r w:rsidRPr="0023337A">
        <w:rPr>
          <w:sz w:val="24"/>
          <w:szCs w:val="24"/>
        </w:rPr>
        <w:t xml:space="preserve">Табачная фабрика приобрела в отчетном налоговом периоде табак в объеме 100 кг для производства сигарет. Кроме того, являясь собственником табачных плантаций, производит собственный табак, который также направляет на производство табачной продукции. </w:t>
      </w:r>
    </w:p>
    <w:p w:rsidR="00A608C8" w:rsidRPr="0023337A" w:rsidRDefault="003D50D2" w:rsidP="0023337A">
      <w:pPr>
        <w:ind w:left="426" w:right="-1" w:firstLine="0"/>
        <w:rPr>
          <w:sz w:val="24"/>
          <w:szCs w:val="24"/>
        </w:rPr>
      </w:pPr>
      <w:r w:rsidRPr="0023337A">
        <w:rPr>
          <w:sz w:val="24"/>
          <w:szCs w:val="24"/>
        </w:rPr>
        <w:t xml:space="preserve">В марте текущего года было произведено и реализовано: а) из приобретенного табака: </w:t>
      </w:r>
    </w:p>
    <w:p w:rsidR="00A608C8" w:rsidRPr="0023337A" w:rsidRDefault="003D50D2" w:rsidP="0023337A">
      <w:pPr>
        <w:ind w:left="426" w:right="-1" w:firstLine="0"/>
        <w:rPr>
          <w:sz w:val="24"/>
          <w:szCs w:val="24"/>
        </w:rPr>
      </w:pPr>
      <w:r w:rsidRPr="0023337A">
        <w:rPr>
          <w:sz w:val="24"/>
          <w:szCs w:val="24"/>
        </w:rPr>
        <w:lastRenderedPageBreak/>
        <w:t xml:space="preserve">Пачек сигарет с фильтром – 10,0 тыс. шт. </w:t>
      </w:r>
    </w:p>
    <w:p w:rsidR="00A608C8" w:rsidRPr="0023337A" w:rsidRDefault="003D50D2" w:rsidP="0023337A">
      <w:pPr>
        <w:ind w:left="426" w:right="-1" w:firstLine="0"/>
        <w:rPr>
          <w:sz w:val="24"/>
          <w:szCs w:val="24"/>
        </w:rPr>
      </w:pPr>
      <w:r w:rsidRPr="0023337A">
        <w:rPr>
          <w:sz w:val="24"/>
          <w:szCs w:val="24"/>
        </w:rPr>
        <w:t xml:space="preserve">Пачек сигарет без фильтра – 4,8 тыс. шт. </w:t>
      </w:r>
    </w:p>
    <w:p w:rsidR="00A608C8" w:rsidRPr="0023337A" w:rsidRDefault="003D50D2" w:rsidP="0023337A">
      <w:pPr>
        <w:ind w:left="426" w:right="-1" w:firstLine="0"/>
        <w:rPr>
          <w:sz w:val="24"/>
          <w:szCs w:val="24"/>
        </w:rPr>
      </w:pPr>
      <w:r w:rsidRPr="0023337A">
        <w:rPr>
          <w:sz w:val="24"/>
          <w:szCs w:val="24"/>
        </w:rPr>
        <w:t xml:space="preserve">Сигар – 260 шт. </w:t>
      </w:r>
      <w:proofErr w:type="spellStart"/>
      <w:r w:rsidRPr="0023337A">
        <w:rPr>
          <w:sz w:val="24"/>
          <w:szCs w:val="24"/>
        </w:rPr>
        <w:t>Сигарилл</w:t>
      </w:r>
      <w:proofErr w:type="spellEnd"/>
      <w:r w:rsidRPr="0023337A">
        <w:rPr>
          <w:sz w:val="24"/>
          <w:szCs w:val="24"/>
        </w:rPr>
        <w:t xml:space="preserve"> – 590 шт. </w:t>
      </w:r>
    </w:p>
    <w:p w:rsidR="00A608C8" w:rsidRPr="0023337A" w:rsidRDefault="003D50D2" w:rsidP="0023337A">
      <w:pPr>
        <w:ind w:left="426" w:right="-1" w:firstLine="0"/>
        <w:rPr>
          <w:sz w:val="24"/>
          <w:szCs w:val="24"/>
        </w:rPr>
      </w:pPr>
      <w:r w:rsidRPr="0023337A">
        <w:rPr>
          <w:sz w:val="24"/>
          <w:szCs w:val="24"/>
        </w:rPr>
        <w:t xml:space="preserve">б) из собственного сырья: </w:t>
      </w:r>
    </w:p>
    <w:p w:rsidR="00A608C8" w:rsidRPr="0023337A" w:rsidRDefault="003D50D2" w:rsidP="0023337A">
      <w:pPr>
        <w:ind w:left="426" w:right="-1" w:firstLine="0"/>
        <w:rPr>
          <w:sz w:val="24"/>
          <w:szCs w:val="24"/>
        </w:rPr>
      </w:pPr>
      <w:r w:rsidRPr="0023337A">
        <w:rPr>
          <w:sz w:val="24"/>
          <w:szCs w:val="24"/>
        </w:rPr>
        <w:t xml:space="preserve">Пачек сигарет с фильтром – 35 тыс. шт. </w:t>
      </w:r>
    </w:p>
    <w:p w:rsidR="00A608C8" w:rsidRPr="0023337A" w:rsidRDefault="003D50D2" w:rsidP="0023337A">
      <w:pPr>
        <w:ind w:left="426" w:right="-1" w:firstLine="0"/>
        <w:rPr>
          <w:sz w:val="24"/>
          <w:szCs w:val="24"/>
        </w:rPr>
      </w:pPr>
      <w:r w:rsidRPr="0023337A">
        <w:rPr>
          <w:sz w:val="24"/>
          <w:szCs w:val="24"/>
        </w:rPr>
        <w:t xml:space="preserve">Пачек сигарет без фильтра – 11 тыс. шт. </w:t>
      </w:r>
    </w:p>
    <w:p w:rsidR="00A608C8" w:rsidRPr="0023337A" w:rsidRDefault="003D50D2" w:rsidP="0023337A">
      <w:pPr>
        <w:ind w:left="426" w:right="-1" w:firstLine="0"/>
        <w:rPr>
          <w:sz w:val="24"/>
          <w:szCs w:val="24"/>
        </w:rPr>
      </w:pPr>
      <w:r w:rsidRPr="0023337A">
        <w:rPr>
          <w:sz w:val="24"/>
          <w:szCs w:val="24"/>
        </w:rPr>
        <w:t xml:space="preserve">Максимальная розничная цена одной пачки сигарет с фильтром – 30 руб., сигарет без фильтра – 20 руб. В одной пачке – 20 сигарет. </w:t>
      </w:r>
    </w:p>
    <w:p w:rsidR="00A608C8" w:rsidRPr="0023337A" w:rsidRDefault="003D50D2" w:rsidP="0023337A">
      <w:pPr>
        <w:spacing w:after="33" w:line="236" w:lineRule="auto"/>
        <w:ind w:left="426" w:right="-1" w:firstLine="0"/>
        <w:jc w:val="center"/>
        <w:rPr>
          <w:sz w:val="24"/>
          <w:szCs w:val="24"/>
        </w:rPr>
      </w:pPr>
      <w:r w:rsidRPr="0023337A">
        <w:rPr>
          <w:sz w:val="24"/>
          <w:szCs w:val="24"/>
        </w:rPr>
        <w:t xml:space="preserve">Решенную задачу и заполненные документы сдать на проверку. </w:t>
      </w:r>
    </w:p>
    <w:p w:rsidR="00A608C8" w:rsidRDefault="003D50D2">
      <w:pPr>
        <w:spacing w:after="40" w:line="240" w:lineRule="auto"/>
        <w:ind w:left="0" w:firstLine="0"/>
        <w:jc w:val="center"/>
      </w:pPr>
      <w:r>
        <w:rPr>
          <w:b/>
        </w:rPr>
        <w:t xml:space="preserve"> </w:t>
      </w:r>
    </w:p>
    <w:p w:rsidR="00A608C8" w:rsidRPr="0023337A" w:rsidRDefault="00A608C8" w:rsidP="0023337A">
      <w:pPr>
        <w:spacing w:after="39" w:line="240" w:lineRule="auto"/>
        <w:ind w:left="426" w:firstLine="0"/>
        <w:jc w:val="center"/>
        <w:rPr>
          <w:sz w:val="24"/>
          <w:szCs w:val="24"/>
        </w:rPr>
      </w:pPr>
    </w:p>
    <w:p w:rsidR="00A608C8" w:rsidRPr="0023337A" w:rsidRDefault="003D50D2" w:rsidP="0023337A">
      <w:pPr>
        <w:spacing w:after="15" w:line="276" w:lineRule="auto"/>
        <w:ind w:left="426" w:right="-15"/>
        <w:jc w:val="center"/>
        <w:rPr>
          <w:sz w:val="24"/>
          <w:szCs w:val="24"/>
        </w:rPr>
      </w:pPr>
      <w:r w:rsidRPr="0023337A">
        <w:rPr>
          <w:b/>
          <w:sz w:val="24"/>
          <w:szCs w:val="24"/>
        </w:rPr>
        <w:t xml:space="preserve">Устный опрос </w:t>
      </w:r>
    </w:p>
    <w:p w:rsidR="00A608C8" w:rsidRPr="0023337A" w:rsidRDefault="003D50D2" w:rsidP="0023337A">
      <w:pPr>
        <w:numPr>
          <w:ilvl w:val="0"/>
          <w:numId w:val="7"/>
        </w:numPr>
        <w:ind w:left="426" w:hanging="201"/>
        <w:rPr>
          <w:sz w:val="24"/>
          <w:szCs w:val="24"/>
        </w:rPr>
      </w:pPr>
      <w:r w:rsidRPr="0023337A">
        <w:rPr>
          <w:sz w:val="24"/>
          <w:szCs w:val="24"/>
        </w:rPr>
        <w:t xml:space="preserve">Какие виды налогов различают по уровням бюджетной системы? </w:t>
      </w:r>
    </w:p>
    <w:p w:rsidR="00A608C8" w:rsidRPr="0023337A" w:rsidRDefault="003D50D2" w:rsidP="0023337A">
      <w:pPr>
        <w:numPr>
          <w:ilvl w:val="0"/>
          <w:numId w:val="7"/>
        </w:numPr>
        <w:ind w:left="426" w:hanging="201"/>
        <w:rPr>
          <w:sz w:val="24"/>
          <w:szCs w:val="24"/>
        </w:rPr>
      </w:pPr>
      <w:r w:rsidRPr="0023337A">
        <w:rPr>
          <w:sz w:val="24"/>
          <w:szCs w:val="24"/>
        </w:rPr>
        <w:t xml:space="preserve">Что входит в состав федеральных налогов? </w:t>
      </w:r>
    </w:p>
    <w:p w:rsidR="00A608C8" w:rsidRPr="0023337A" w:rsidRDefault="003D50D2" w:rsidP="0023337A">
      <w:pPr>
        <w:numPr>
          <w:ilvl w:val="0"/>
          <w:numId w:val="7"/>
        </w:numPr>
        <w:ind w:left="426" w:hanging="201"/>
        <w:rPr>
          <w:sz w:val="24"/>
          <w:szCs w:val="24"/>
        </w:rPr>
      </w:pPr>
      <w:r w:rsidRPr="0023337A">
        <w:rPr>
          <w:sz w:val="24"/>
          <w:szCs w:val="24"/>
        </w:rPr>
        <w:t xml:space="preserve">Какие налоги являются региональными? </w:t>
      </w:r>
    </w:p>
    <w:p w:rsidR="00A608C8" w:rsidRPr="0023337A" w:rsidRDefault="003D50D2" w:rsidP="0023337A">
      <w:pPr>
        <w:numPr>
          <w:ilvl w:val="0"/>
          <w:numId w:val="7"/>
        </w:numPr>
        <w:ind w:left="426" w:hanging="201"/>
        <w:rPr>
          <w:sz w:val="24"/>
          <w:szCs w:val="24"/>
        </w:rPr>
      </w:pPr>
      <w:r w:rsidRPr="0023337A">
        <w:rPr>
          <w:sz w:val="24"/>
          <w:szCs w:val="24"/>
        </w:rPr>
        <w:t xml:space="preserve">К каким налогам относят земельный налог? </w:t>
      </w:r>
    </w:p>
    <w:p w:rsidR="00A608C8" w:rsidRPr="0023337A" w:rsidRDefault="003D50D2" w:rsidP="0023337A">
      <w:pPr>
        <w:numPr>
          <w:ilvl w:val="0"/>
          <w:numId w:val="7"/>
        </w:numPr>
        <w:ind w:left="426" w:hanging="201"/>
        <w:rPr>
          <w:sz w:val="24"/>
          <w:szCs w:val="24"/>
        </w:rPr>
      </w:pPr>
      <w:r w:rsidRPr="0023337A">
        <w:rPr>
          <w:sz w:val="24"/>
          <w:szCs w:val="24"/>
        </w:rPr>
        <w:t xml:space="preserve">На какие группы подразделяются налоги, исходя из порядка их распределения по уровням бюджетной системы? </w:t>
      </w:r>
    </w:p>
    <w:p w:rsidR="00A608C8" w:rsidRPr="0023337A" w:rsidRDefault="003D50D2" w:rsidP="0023337A">
      <w:pPr>
        <w:numPr>
          <w:ilvl w:val="0"/>
          <w:numId w:val="7"/>
        </w:numPr>
        <w:ind w:left="426" w:hanging="201"/>
        <w:rPr>
          <w:sz w:val="24"/>
          <w:szCs w:val="24"/>
        </w:rPr>
      </w:pPr>
      <w:r w:rsidRPr="0023337A">
        <w:rPr>
          <w:sz w:val="24"/>
          <w:szCs w:val="24"/>
        </w:rPr>
        <w:t xml:space="preserve">В чем отличие прямых налогов от косвенных? </w:t>
      </w:r>
    </w:p>
    <w:p w:rsidR="00A608C8" w:rsidRPr="0023337A" w:rsidRDefault="003D50D2" w:rsidP="0023337A">
      <w:pPr>
        <w:numPr>
          <w:ilvl w:val="0"/>
          <w:numId w:val="7"/>
        </w:numPr>
        <w:ind w:left="426" w:hanging="201"/>
        <w:rPr>
          <w:sz w:val="24"/>
          <w:szCs w:val="24"/>
        </w:rPr>
      </w:pPr>
      <w:r w:rsidRPr="0023337A">
        <w:rPr>
          <w:sz w:val="24"/>
          <w:szCs w:val="24"/>
        </w:rPr>
        <w:t xml:space="preserve">В чем смысл классификации налогов по субъектам платежа? </w:t>
      </w:r>
    </w:p>
    <w:p w:rsidR="00A608C8" w:rsidRPr="0023337A" w:rsidRDefault="003D50D2" w:rsidP="0023337A">
      <w:pPr>
        <w:numPr>
          <w:ilvl w:val="0"/>
          <w:numId w:val="7"/>
        </w:numPr>
        <w:ind w:left="426" w:hanging="201"/>
        <w:rPr>
          <w:sz w:val="24"/>
          <w:szCs w:val="24"/>
        </w:rPr>
      </w:pPr>
      <w:r w:rsidRPr="0023337A">
        <w:rPr>
          <w:sz w:val="24"/>
          <w:szCs w:val="24"/>
        </w:rPr>
        <w:t xml:space="preserve">Чем отличаются общие налоги от целевых? </w:t>
      </w:r>
    </w:p>
    <w:p w:rsidR="00A608C8" w:rsidRPr="0023337A" w:rsidRDefault="003D50D2" w:rsidP="0023337A">
      <w:pPr>
        <w:numPr>
          <w:ilvl w:val="0"/>
          <w:numId w:val="7"/>
        </w:numPr>
        <w:ind w:left="426" w:hanging="201"/>
        <w:rPr>
          <w:sz w:val="24"/>
          <w:szCs w:val="24"/>
        </w:rPr>
      </w:pPr>
      <w:r w:rsidRPr="0023337A">
        <w:rPr>
          <w:sz w:val="24"/>
          <w:szCs w:val="24"/>
        </w:rPr>
        <w:t xml:space="preserve">Каким образом устанавливаются региональные налоги? 10. Кто наделен правами введения местных налогов? </w:t>
      </w:r>
    </w:p>
    <w:p w:rsidR="00A608C8" w:rsidRDefault="003D50D2">
      <w:pPr>
        <w:spacing w:after="0" w:line="240" w:lineRule="auto"/>
        <w:ind w:left="428" w:firstLine="0"/>
        <w:jc w:val="left"/>
      </w:pPr>
      <w:r>
        <w:t xml:space="preserve"> </w:t>
      </w:r>
    </w:p>
    <w:p w:rsidR="00A608C8" w:rsidRDefault="003D50D2" w:rsidP="0023337A">
      <w:pPr>
        <w:spacing w:after="43" w:line="240" w:lineRule="auto"/>
        <w:ind w:left="426" w:firstLine="0"/>
        <w:jc w:val="left"/>
      </w:pPr>
      <w:r>
        <w:rPr>
          <w:sz w:val="22"/>
        </w:rPr>
        <w:t xml:space="preserve"> </w:t>
      </w:r>
    </w:p>
    <w:p w:rsidR="00A608C8" w:rsidRPr="0023337A" w:rsidRDefault="003D50D2" w:rsidP="0023337A">
      <w:pPr>
        <w:spacing w:after="0" w:line="240" w:lineRule="auto"/>
        <w:ind w:left="426" w:firstLine="0"/>
        <w:jc w:val="left"/>
        <w:rPr>
          <w:sz w:val="24"/>
          <w:szCs w:val="24"/>
        </w:rPr>
      </w:pPr>
      <w:r w:rsidRPr="0023337A">
        <w:rPr>
          <w:b/>
          <w:sz w:val="24"/>
          <w:szCs w:val="24"/>
        </w:rPr>
        <w:t xml:space="preserve">Тема 1.2 Организация расчетов с бюджетом экономических субъектов, применяющих специальные налоговые режимы </w:t>
      </w:r>
    </w:p>
    <w:p w:rsidR="00A608C8" w:rsidRPr="0023337A" w:rsidRDefault="003D50D2" w:rsidP="0023337A">
      <w:pPr>
        <w:spacing w:after="0" w:line="240" w:lineRule="auto"/>
        <w:ind w:left="426" w:firstLine="0"/>
        <w:jc w:val="center"/>
        <w:rPr>
          <w:sz w:val="24"/>
          <w:szCs w:val="24"/>
        </w:rPr>
      </w:pPr>
      <w:r w:rsidRPr="0023337A">
        <w:rPr>
          <w:b/>
          <w:sz w:val="24"/>
          <w:szCs w:val="24"/>
        </w:rPr>
        <w:t xml:space="preserve"> </w:t>
      </w:r>
    </w:p>
    <w:p w:rsidR="00A608C8" w:rsidRPr="0023337A" w:rsidRDefault="003D50D2" w:rsidP="0023337A">
      <w:pPr>
        <w:spacing w:after="0" w:line="240" w:lineRule="auto"/>
        <w:ind w:left="426" w:right="-15" w:firstLine="0"/>
        <w:jc w:val="center"/>
        <w:rPr>
          <w:sz w:val="24"/>
          <w:szCs w:val="24"/>
        </w:rPr>
      </w:pPr>
      <w:r w:rsidRPr="0023337A">
        <w:rPr>
          <w:b/>
          <w:sz w:val="24"/>
          <w:szCs w:val="24"/>
        </w:rPr>
        <w:t xml:space="preserve">Практическая работа  </w:t>
      </w:r>
    </w:p>
    <w:p w:rsidR="00A608C8" w:rsidRPr="0023337A" w:rsidRDefault="003D50D2" w:rsidP="0023337A">
      <w:pPr>
        <w:numPr>
          <w:ilvl w:val="0"/>
          <w:numId w:val="8"/>
        </w:numPr>
        <w:spacing w:after="0" w:line="240" w:lineRule="auto"/>
        <w:ind w:left="426" w:firstLine="0"/>
        <w:rPr>
          <w:sz w:val="24"/>
          <w:szCs w:val="24"/>
        </w:rPr>
      </w:pPr>
      <w:r w:rsidRPr="0023337A">
        <w:rPr>
          <w:sz w:val="24"/>
          <w:szCs w:val="24"/>
        </w:rPr>
        <w:t xml:space="preserve">Сохраняется ли для организаций, применяющих УСН, порядок предоставления статистической отчетности? </w:t>
      </w:r>
    </w:p>
    <w:p w:rsidR="00A608C8" w:rsidRPr="0023337A" w:rsidRDefault="003D50D2" w:rsidP="0023337A">
      <w:pPr>
        <w:spacing w:after="0" w:line="240" w:lineRule="auto"/>
        <w:ind w:left="426" w:firstLine="0"/>
        <w:rPr>
          <w:sz w:val="24"/>
          <w:szCs w:val="24"/>
        </w:rPr>
      </w:pPr>
      <w:r w:rsidRPr="0023337A">
        <w:rPr>
          <w:sz w:val="24"/>
          <w:szCs w:val="24"/>
        </w:rPr>
        <w:t xml:space="preserve">а) да, сохраняется; </w:t>
      </w:r>
    </w:p>
    <w:p w:rsidR="00A608C8" w:rsidRPr="0023337A" w:rsidRDefault="003D50D2" w:rsidP="0023337A">
      <w:pPr>
        <w:spacing w:after="0" w:line="240" w:lineRule="auto"/>
        <w:ind w:left="426" w:firstLine="0"/>
        <w:rPr>
          <w:sz w:val="24"/>
          <w:szCs w:val="24"/>
        </w:rPr>
      </w:pPr>
      <w:r w:rsidRPr="0023337A">
        <w:rPr>
          <w:sz w:val="24"/>
          <w:szCs w:val="24"/>
        </w:rPr>
        <w:t xml:space="preserve">б) сохраняется частично; </w:t>
      </w:r>
    </w:p>
    <w:p w:rsidR="00A608C8" w:rsidRPr="0023337A" w:rsidRDefault="003D50D2" w:rsidP="0023337A">
      <w:pPr>
        <w:spacing w:after="0" w:line="240" w:lineRule="auto"/>
        <w:ind w:left="426" w:firstLine="0"/>
        <w:rPr>
          <w:sz w:val="24"/>
          <w:szCs w:val="24"/>
        </w:rPr>
      </w:pPr>
      <w:r w:rsidRPr="0023337A">
        <w:rPr>
          <w:sz w:val="24"/>
          <w:szCs w:val="24"/>
        </w:rPr>
        <w:t xml:space="preserve">в) заменяется предоставлением налоговой декларации; </w:t>
      </w:r>
    </w:p>
    <w:p w:rsidR="00A608C8" w:rsidRPr="0023337A" w:rsidRDefault="003D50D2" w:rsidP="0023337A">
      <w:pPr>
        <w:spacing w:after="0" w:line="240" w:lineRule="auto"/>
        <w:ind w:left="426" w:firstLine="0"/>
        <w:rPr>
          <w:sz w:val="24"/>
          <w:szCs w:val="24"/>
        </w:rPr>
      </w:pPr>
      <w:r w:rsidRPr="0023337A">
        <w:rPr>
          <w:sz w:val="24"/>
          <w:szCs w:val="24"/>
        </w:rPr>
        <w:t xml:space="preserve">г) заменяется предоставлением бухгалтерской отчетности.  </w:t>
      </w:r>
    </w:p>
    <w:p w:rsidR="00A608C8" w:rsidRPr="0023337A" w:rsidRDefault="003D50D2" w:rsidP="0023337A">
      <w:pPr>
        <w:numPr>
          <w:ilvl w:val="0"/>
          <w:numId w:val="8"/>
        </w:numPr>
        <w:spacing w:after="0" w:line="240" w:lineRule="auto"/>
        <w:ind w:left="426" w:firstLine="0"/>
        <w:rPr>
          <w:sz w:val="24"/>
          <w:szCs w:val="24"/>
        </w:rPr>
      </w:pPr>
      <w:r w:rsidRPr="0023337A">
        <w:rPr>
          <w:sz w:val="24"/>
          <w:szCs w:val="24"/>
        </w:rPr>
        <w:t xml:space="preserve">Организация имеет право перейти на упрощенную систему налогообложения, если выручка за 9 месяцев год предшествующего переходу на нее составит: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11 000 000рублей без НДС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5 000 000рублей с НДС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15 000 000рублей без НДС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1 000 000 рублей с НДС </w:t>
      </w:r>
    </w:p>
    <w:p w:rsidR="00A608C8" w:rsidRPr="0023337A" w:rsidRDefault="003D50D2" w:rsidP="0023337A">
      <w:pPr>
        <w:spacing w:after="0" w:line="240" w:lineRule="auto"/>
        <w:ind w:left="426" w:firstLine="0"/>
        <w:rPr>
          <w:sz w:val="24"/>
          <w:szCs w:val="24"/>
        </w:rPr>
      </w:pPr>
      <w:r w:rsidRPr="0023337A">
        <w:rPr>
          <w:sz w:val="24"/>
          <w:szCs w:val="24"/>
        </w:rPr>
        <w:t>д)</w:t>
      </w:r>
      <w:r w:rsidRPr="0023337A">
        <w:rPr>
          <w:rFonts w:ascii="Arial" w:eastAsia="Arial" w:hAnsi="Arial" w:cs="Arial"/>
          <w:sz w:val="24"/>
          <w:szCs w:val="24"/>
        </w:rPr>
        <w:t xml:space="preserve"> </w:t>
      </w:r>
      <w:r w:rsidRPr="0023337A">
        <w:rPr>
          <w:sz w:val="24"/>
          <w:szCs w:val="24"/>
        </w:rPr>
        <w:t xml:space="preserve">нет верного ответа </w:t>
      </w:r>
    </w:p>
    <w:p w:rsidR="00A608C8" w:rsidRPr="0023337A" w:rsidRDefault="003D50D2" w:rsidP="0023337A">
      <w:pPr>
        <w:numPr>
          <w:ilvl w:val="0"/>
          <w:numId w:val="8"/>
        </w:numPr>
        <w:spacing w:after="0" w:line="240" w:lineRule="auto"/>
        <w:ind w:left="426" w:firstLine="0"/>
        <w:rPr>
          <w:sz w:val="24"/>
          <w:szCs w:val="24"/>
        </w:rPr>
      </w:pPr>
      <w:r w:rsidRPr="0023337A">
        <w:rPr>
          <w:sz w:val="24"/>
          <w:szCs w:val="24"/>
        </w:rPr>
        <w:t xml:space="preserve">Максимальный размер выручки для использования упрощенной системы налогообложения за год составляет: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11 000 000рублей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5 000 000рублей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15 000 000рублей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1 000 000 рублей </w:t>
      </w:r>
    </w:p>
    <w:p w:rsidR="00A608C8" w:rsidRPr="0023337A" w:rsidRDefault="003D50D2" w:rsidP="0023337A">
      <w:pPr>
        <w:spacing w:after="0" w:line="240" w:lineRule="auto"/>
        <w:ind w:left="426" w:firstLine="0"/>
        <w:rPr>
          <w:sz w:val="24"/>
          <w:szCs w:val="24"/>
        </w:rPr>
      </w:pPr>
      <w:r w:rsidRPr="0023337A">
        <w:rPr>
          <w:sz w:val="24"/>
          <w:szCs w:val="24"/>
        </w:rPr>
        <w:t>д)</w:t>
      </w:r>
      <w:r w:rsidRPr="0023337A">
        <w:rPr>
          <w:rFonts w:ascii="Arial" w:eastAsia="Arial" w:hAnsi="Arial" w:cs="Arial"/>
          <w:sz w:val="24"/>
          <w:szCs w:val="24"/>
        </w:rPr>
        <w:t xml:space="preserve"> </w:t>
      </w:r>
      <w:r w:rsidRPr="0023337A">
        <w:rPr>
          <w:sz w:val="24"/>
          <w:szCs w:val="24"/>
        </w:rPr>
        <w:t xml:space="preserve">нет верного ответа </w:t>
      </w:r>
    </w:p>
    <w:p w:rsidR="00A608C8" w:rsidRPr="0023337A" w:rsidRDefault="003D50D2" w:rsidP="0023337A">
      <w:pPr>
        <w:numPr>
          <w:ilvl w:val="0"/>
          <w:numId w:val="8"/>
        </w:numPr>
        <w:spacing w:after="0" w:line="240" w:lineRule="auto"/>
        <w:ind w:left="426" w:firstLine="0"/>
        <w:rPr>
          <w:sz w:val="24"/>
          <w:szCs w:val="24"/>
        </w:rPr>
      </w:pPr>
      <w:r w:rsidRPr="0023337A">
        <w:rPr>
          <w:sz w:val="24"/>
          <w:szCs w:val="24"/>
        </w:rPr>
        <w:t xml:space="preserve">Для перехода на упрощенную систему налогообложения имеются ограничения по: </w:t>
      </w:r>
    </w:p>
    <w:p w:rsidR="00A608C8" w:rsidRPr="0023337A" w:rsidRDefault="003D50D2" w:rsidP="0023337A">
      <w:pPr>
        <w:spacing w:after="0" w:line="240" w:lineRule="auto"/>
        <w:ind w:left="426" w:firstLine="0"/>
        <w:rPr>
          <w:sz w:val="24"/>
          <w:szCs w:val="24"/>
        </w:rPr>
      </w:pPr>
      <w:r w:rsidRPr="0023337A">
        <w:rPr>
          <w:sz w:val="24"/>
          <w:szCs w:val="24"/>
        </w:rPr>
        <w:lastRenderedPageBreak/>
        <w:t>а)</w:t>
      </w:r>
      <w:r w:rsidRPr="0023337A">
        <w:rPr>
          <w:rFonts w:ascii="Arial" w:eastAsia="Arial" w:hAnsi="Arial" w:cs="Arial"/>
          <w:sz w:val="24"/>
          <w:szCs w:val="24"/>
        </w:rPr>
        <w:t xml:space="preserve"> </w:t>
      </w:r>
      <w:r w:rsidRPr="0023337A">
        <w:rPr>
          <w:sz w:val="24"/>
          <w:szCs w:val="24"/>
        </w:rPr>
        <w:t xml:space="preserve">численности работников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стоимости основных средств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учредителям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верно все перечисленное </w:t>
      </w:r>
    </w:p>
    <w:p w:rsidR="00A608C8" w:rsidRPr="0023337A" w:rsidRDefault="003D50D2" w:rsidP="0023337A">
      <w:pPr>
        <w:spacing w:after="0" w:line="240" w:lineRule="auto"/>
        <w:ind w:left="426" w:right="240" w:firstLine="0"/>
        <w:rPr>
          <w:sz w:val="24"/>
          <w:szCs w:val="24"/>
        </w:rPr>
      </w:pPr>
      <w:r w:rsidRPr="0023337A">
        <w:rPr>
          <w:sz w:val="24"/>
          <w:szCs w:val="24"/>
        </w:rPr>
        <w:t>д)</w:t>
      </w:r>
      <w:r w:rsidRPr="0023337A">
        <w:rPr>
          <w:rFonts w:ascii="Arial" w:eastAsia="Arial" w:hAnsi="Arial" w:cs="Arial"/>
          <w:sz w:val="24"/>
          <w:szCs w:val="24"/>
        </w:rPr>
        <w:t xml:space="preserve"> </w:t>
      </w:r>
      <w:r w:rsidRPr="0023337A">
        <w:rPr>
          <w:sz w:val="24"/>
          <w:szCs w:val="24"/>
        </w:rPr>
        <w:t>верны варианты 1 и 2 5. При базе налогообложения «доходы-расходы» применяется ставка: а)</w:t>
      </w:r>
      <w:r w:rsidRPr="0023337A">
        <w:rPr>
          <w:rFonts w:ascii="Arial" w:eastAsia="Arial" w:hAnsi="Arial" w:cs="Arial"/>
          <w:sz w:val="24"/>
          <w:szCs w:val="24"/>
        </w:rPr>
        <w:t xml:space="preserve"> </w:t>
      </w:r>
      <w:r w:rsidRPr="0023337A">
        <w:rPr>
          <w:sz w:val="24"/>
          <w:szCs w:val="24"/>
        </w:rPr>
        <w:t xml:space="preserve">5%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10%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15%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6% </w:t>
      </w:r>
    </w:p>
    <w:p w:rsidR="00A608C8" w:rsidRPr="0023337A" w:rsidRDefault="003D50D2" w:rsidP="0023337A">
      <w:pPr>
        <w:spacing w:after="0" w:line="240" w:lineRule="auto"/>
        <w:ind w:left="426" w:firstLine="0"/>
        <w:rPr>
          <w:sz w:val="24"/>
          <w:szCs w:val="24"/>
        </w:rPr>
      </w:pPr>
      <w:r w:rsidRPr="0023337A">
        <w:rPr>
          <w:sz w:val="24"/>
          <w:szCs w:val="24"/>
        </w:rPr>
        <w:t>д)</w:t>
      </w:r>
      <w:r w:rsidRPr="0023337A">
        <w:rPr>
          <w:rFonts w:ascii="Arial" w:eastAsia="Arial" w:hAnsi="Arial" w:cs="Arial"/>
          <w:sz w:val="24"/>
          <w:szCs w:val="24"/>
        </w:rPr>
        <w:t xml:space="preserve"> </w:t>
      </w:r>
      <w:r w:rsidRPr="0023337A">
        <w:rPr>
          <w:sz w:val="24"/>
          <w:szCs w:val="24"/>
        </w:rPr>
        <w:t xml:space="preserve">нет верного ответа </w:t>
      </w:r>
    </w:p>
    <w:p w:rsidR="00A608C8" w:rsidRPr="0023337A" w:rsidRDefault="003D50D2" w:rsidP="0023337A">
      <w:pPr>
        <w:numPr>
          <w:ilvl w:val="0"/>
          <w:numId w:val="9"/>
        </w:numPr>
        <w:spacing w:after="0" w:line="240" w:lineRule="auto"/>
        <w:ind w:left="426" w:firstLine="0"/>
        <w:rPr>
          <w:sz w:val="24"/>
          <w:szCs w:val="24"/>
        </w:rPr>
      </w:pPr>
      <w:r w:rsidRPr="0023337A">
        <w:rPr>
          <w:sz w:val="24"/>
          <w:szCs w:val="24"/>
        </w:rPr>
        <w:t xml:space="preserve">Минимальная ставка налога при упрощенной системе налогообложения применяется: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если исчисленный налог по ставке 15% меньше одного процента от </w:t>
      </w:r>
    </w:p>
    <w:p w:rsidR="00A608C8" w:rsidRPr="0023337A" w:rsidRDefault="003D50D2" w:rsidP="0023337A">
      <w:pPr>
        <w:spacing w:after="0" w:line="240" w:lineRule="auto"/>
        <w:ind w:left="426" w:firstLine="0"/>
        <w:rPr>
          <w:sz w:val="24"/>
          <w:szCs w:val="24"/>
        </w:rPr>
      </w:pPr>
      <w:r w:rsidRPr="0023337A">
        <w:rPr>
          <w:sz w:val="24"/>
          <w:szCs w:val="24"/>
        </w:rPr>
        <w:t xml:space="preserve">выручки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если получен убыток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если исчисленный налог по ставке 15% меньше двух процентов от </w:t>
      </w:r>
    </w:p>
    <w:p w:rsidR="00A608C8" w:rsidRPr="0023337A" w:rsidRDefault="003D50D2" w:rsidP="0023337A">
      <w:pPr>
        <w:spacing w:after="0" w:line="240" w:lineRule="auto"/>
        <w:ind w:left="426" w:firstLine="0"/>
        <w:rPr>
          <w:sz w:val="24"/>
          <w:szCs w:val="24"/>
        </w:rPr>
      </w:pPr>
      <w:r w:rsidRPr="0023337A">
        <w:rPr>
          <w:sz w:val="24"/>
          <w:szCs w:val="24"/>
        </w:rPr>
        <w:t xml:space="preserve">выручки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верны варианты 1 и 2 </w:t>
      </w:r>
    </w:p>
    <w:p w:rsidR="00A608C8" w:rsidRPr="0023337A" w:rsidRDefault="003D50D2" w:rsidP="0023337A">
      <w:pPr>
        <w:spacing w:after="0" w:line="240" w:lineRule="auto"/>
        <w:ind w:left="426" w:firstLine="0"/>
        <w:rPr>
          <w:sz w:val="24"/>
          <w:szCs w:val="24"/>
        </w:rPr>
      </w:pPr>
      <w:r w:rsidRPr="0023337A">
        <w:rPr>
          <w:sz w:val="24"/>
          <w:szCs w:val="24"/>
        </w:rPr>
        <w:t>д)</w:t>
      </w:r>
      <w:r w:rsidRPr="0023337A">
        <w:rPr>
          <w:rFonts w:ascii="Arial" w:eastAsia="Arial" w:hAnsi="Arial" w:cs="Arial"/>
          <w:sz w:val="24"/>
          <w:szCs w:val="24"/>
        </w:rPr>
        <w:t xml:space="preserve"> </w:t>
      </w:r>
      <w:r w:rsidRPr="0023337A">
        <w:rPr>
          <w:sz w:val="24"/>
          <w:szCs w:val="24"/>
        </w:rPr>
        <w:t xml:space="preserve">верны варианты 2 и 3 </w:t>
      </w:r>
    </w:p>
    <w:p w:rsidR="00A608C8" w:rsidRPr="0023337A" w:rsidRDefault="003D50D2" w:rsidP="0023337A">
      <w:pPr>
        <w:numPr>
          <w:ilvl w:val="0"/>
          <w:numId w:val="9"/>
        </w:numPr>
        <w:spacing w:after="0" w:line="240" w:lineRule="auto"/>
        <w:ind w:left="426" w:firstLine="0"/>
        <w:rPr>
          <w:sz w:val="24"/>
          <w:szCs w:val="24"/>
        </w:rPr>
      </w:pPr>
      <w:r w:rsidRPr="0023337A">
        <w:rPr>
          <w:sz w:val="24"/>
          <w:szCs w:val="24"/>
        </w:rPr>
        <w:t xml:space="preserve">Упрощенная система налогообложения заменяет уплату: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ЕСН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налога на имущество </w:t>
      </w:r>
    </w:p>
    <w:p w:rsidR="00A608C8" w:rsidRPr="0023337A" w:rsidRDefault="003D50D2" w:rsidP="0023337A">
      <w:pPr>
        <w:spacing w:after="0" w:line="240" w:lineRule="auto"/>
        <w:ind w:left="426" w:firstLine="0"/>
        <w:rPr>
          <w:sz w:val="24"/>
          <w:szCs w:val="24"/>
        </w:rPr>
      </w:pPr>
      <w:r w:rsidRPr="0023337A">
        <w:rPr>
          <w:sz w:val="24"/>
          <w:szCs w:val="24"/>
        </w:rPr>
        <w:t xml:space="preserve">в) налога на прибыль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верны варианты 1 и 2 </w:t>
      </w:r>
    </w:p>
    <w:p w:rsidR="00A608C8" w:rsidRPr="0023337A" w:rsidRDefault="003D50D2" w:rsidP="0023337A">
      <w:pPr>
        <w:spacing w:after="0" w:line="240" w:lineRule="auto"/>
        <w:ind w:left="426" w:firstLine="0"/>
        <w:rPr>
          <w:sz w:val="24"/>
          <w:szCs w:val="24"/>
        </w:rPr>
      </w:pPr>
      <w:r w:rsidRPr="0023337A">
        <w:rPr>
          <w:sz w:val="24"/>
          <w:szCs w:val="24"/>
        </w:rPr>
        <w:t>д)</w:t>
      </w:r>
      <w:r w:rsidRPr="0023337A">
        <w:rPr>
          <w:rFonts w:ascii="Arial" w:eastAsia="Arial" w:hAnsi="Arial" w:cs="Arial"/>
          <w:sz w:val="24"/>
          <w:szCs w:val="24"/>
        </w:rPr>
        <w:t xml:space="preserve"> </w:t>
      </w:r>
      <w:r w:rsidRPr="0023337A">
        <w:rPr>
          <w:sz w:val="24"/>
          <w:szCs w:val="24"/>
        </w:rPr>
        <w:t xml:space="preserve">верны варианты 1, 2 и 3 </w:t>
      </w:r>
    </w:p>
    <w:p w:rsidR="00A608C8" w:rsidRPr="0023337A" w:rsidRDefault="003D50D2" w:rsidP="0023337A">
      <w:pPr>
        <w:numPr>
          <w:ilvl w:val="0"/>
          <w:numId w:val="9"/>
        </w:numPr>
        <w:spacing w:after="0" w:line="240" w:lineRule="auto"/>
        <w:ind w:left="426" w:firstLine="0"/>
        <w:rPr>
          <w:sz w:val="24"/>
          <w:szCs w:val="24"/>
        </w:rPr>
      </w:pPr>
      <w:r w:rsidRPr="0023337A">
        <w:rPr>
          <w:sz w:val="24"/>
          <w:szCs w:val="24"/>
        </w:rPr>
        <w:t xml:space="preserve">Если при упрощенной системе налогообложения применяется ставка 6%, исчисленный налог уменьшается на сумму отчислений в Пенсионный фонд: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в полном размере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не более чем на 50% исчисленного налога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не более чем на 50% суммы, начисленной в Пенсионный фонд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не уменьшает платежи </w:t>
      </w:r>
    </w:p>
    <w:p w:rsidR="00A608C8" w:rsidRPr="0023337A" w:rsidRDefault="003D50D2" w:rsidP="0023337A">
      <w:pPr>
        <w:spacing w:after="0" w:line="240" w:lineRule="auto"/>
        <w:ind w:left="426" w:firstLine="0"/>
        <w:rPr>
          <w:sz w:val="24"/>
          <w:szCs w:val="24"/>
        </w:rPr>
      </w:pPr>
      <w:r w:rsidRPr="0023337A">
        <w:rPr>
          <w:sz w:val="24"/>
          <w:szCs w:val="24"/>
        </w:rPr>
        <w:t>д)</w:t>
      </w:r>
      <w:r w:rsidRPr="0023337A">
        <w:rPr>
          <w:rFonts w:ascii="Arial" w:eastAsia="Arial" w:hAnsi="Arial" w:cs="Arial"/>
          <w:sz w:val="24"/>
          <w:szCs w:val="24"/>
        </w:rPr>
        <w:t xml:space="preserve"> </w:t>
      </w:r>
      <w:r w:rsidRPr="0023337A">
        <w:rPr>
          <w:sz w:val="24"/>
          <w:szCs w:val="24"/>
        </w:rPr>
        <w:t xml:space="preserve">нет верного ответа </w:t>
      </w:r>
    </w:p>
    <w:p w:rsidR="00A608C8" w:rsidRPr="0023337A" w:rsidRDefault="003D50D2" w:rsidP="0023337A">
      <w:pPr>
        <w:spacing w:after="0" w:line="240" w:lineRule="auto"/>
        <w:ind w:left="426" w:firstLine="0"/>
        <w:jc w:val="left"/>
        <w:rPr>
          <w:sz w:val="24"/>
          <w:szCs w:val="24"/>
        </w:rPr>
      </w:pPr>
      <w:r w:rsidRPr="0023337A">
        <w:rPr>
          <w:sz w:val="24"/>
          <w:szCs w:val="24"/>
        </w:rPr>
        <w:t xml:space="preserve"> </w:t>
      </w:r>
    </w:p>
    <w:p w:rsidR="00A608C8" w:rsidRPr="0023337A" w:rsidRDefault="003D50D2" w:rsidP="0023337A">
      <w:pPr>
        <w:numPr>
          <w:ilvl w:val="0"/>
          <w:numId w:val="9"/>
        </w:numPr>
        <w:spacing w:after="0" w:line="240" w:lineRule="auto"/>
        <w:ind w:left="426" w:firstLine="0"/>
        <w:rPr>
          <w:sz w:val="24"/>
          <w:szCs w:val="24"/>
        </w:rPr>
      </w:pPr>
      <w:r w:rsidRPr="0023337A">
        <w:rPr>
          <w:sz w:val="24"/>
          <w:szCs w:val="24"/>
        </w:rPr>
        <w:t xml:space="preserve">Единый налог при упрощенной системе налогообложения, если объектом являются доходы при выручке 10 000 000 рублей и затратах 8 000 000 рублей (в том числе на заработную плату − 2 000 000 рублей) составит: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300 000 рублей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320 000 рублей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600 000 рублей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500 000 рублей </w:t>
      </w:r>
    </w:p>
    <w:p w:rsidR="00A608C8" w:rsidRPr="0023337A" w:rsidRDefault="003D50D2" w:rsidP="0023337A">
      <w:pPr>
        <w:spacing w:after="0" w:line="240" w:lineRule="auto"/>
        <w:ind w:left="426" w:firstLine="0"/>
        <w:rPr>
          <w:sz w:val="24"/>
          <w:szCs w:val="24"/>
        </w:rPr>
      </w:pPr>
      <w:r w:rsidRPr="0023337A">
        <w:rPr>
          <w:sz w:val="24"/>
          <w:szCs w:val="24"/>
        </w:rPr>
        <w:t>д)</w:t>
      </w:r>
      <w:r w:rsidRPr="0023337A">
        <w:rPr>
          <w:rFonts w:ascii="Arial" w:eastAsia="Arial" w:hAnsi="Arial" w:cs="Arial"/>
          <w:sz w:val="24"/>
          <w:szCs w:val="24"/>
        </w:rPr>
        <w:t xml:space="preserve"> </w:t>
      </w:r>
      <w:r w:rsidRPr="0023337A">
        <w:rPr>
          <w:sz w:val="24"/>
          <w:szCs w:val="24"/>
        </w:rPr>
        <w:t xml:space="preserve">нет верного ответа </w:t>
      </w:r>
    </w:p>
    <w:p w:rsidR="00A608C8" w:rsidRPr="0023337A" w:rsidRDefault="003D50D2" w:rsidP="0023337A">
      <w:pPr>
        <w:numPr>
          <w:ilvl w:val="0"/>
          <w:numId w:val="9"/>
        </w:numPr>
        <w:spacing w:after="0" w:line="240" w:lineRule="auto"/>
        <w:ind w:left="426" w:firstLine="0"/>
        <w:rPr>
          <w:sz w:val="24"/>
          <w:szCs w:val="24"/>
        </w:rPr>
      </w:pPr>
      <w:r w:rsidRPr="0023337A">
        <w:rPr>
          <w:sz w:val="24"/>
          <w:szCs w:val="24"/>
        </w:rPr>
        <w:t xml:space="preserve">Единый налог при упрощенной системе налогообложения, если объектом являются доходы при выручке 10 000 000 рублей и затратах 8 000 000 рублей (в том числе на заработную плату − 4 000 000 рублей) составит: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300 000 рублей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320 000 рублей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600 000 рублей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500 000 рублей </w:t>
      </w:r>
    </w:p>
    <w:p w:rsidR="00A608C8" w:rsidRPr="0023337A" w:rsidRDefault="003D50D2" w:rsidP="0023337A">
      <w:pPr>
        <w:spacing w:after="0" w:line="240" w:lineRule="auto"/>
        <w:ind w:left="426" w:firstLine="0"/>
        <w:rPr>
          <w:sz w:val="24"/>
          <w:szCs w:val="24"/>
        </w:rPr>
      </w:pPr>
      <w:r w:rsidRPr="0023337A">
        <w:rPr>
          <w:sz w:val="24"/>
          <w:szCs w:val="24"/>
        </w:rPr>
        <w:t>д)</w:t>
      </w:r>
      <w:r w:rsidRPr="0023337A">
        <w:rPr>
          <w:rFonts w:ascii="Arial" w:eastAsia="Arial" w:hAnsi="Arial" w:cs="Arial"/>
          <w:sz w:val="24"/>
          <w:szCs w:val="24"/>
        </w:rPr>
        <w:t xml:space="preserve"> </w:t>
      </w:r>
      <w:r w:rsidRPr="0023337A">
        <w:rPr>
          <w:sz w:val="24"/>
          <w:szCs w:val="24"/>
        </w:rPr>
        <w:t xml:space="preserve">нет верного ответа </w:t>
      </w:r>
    </w:p>
    <w:p w:rsidR="00A608C8" w:rsidRPr="0023337A" w:rsidRDefault="003D50D2" w:rsidP="0023337A">
      <w:pPr>
        <w:numPr>
          <w:ilvl w:val="0"/>
          <w:numId w:val="9"/>
        </w:numPr>
        <w:spacing w:after="0" w:line="240" w:lineRule="auto"/>
        <w:ind w:left="426" w:firstLine="0"/>
        <w:rPr>
          <w:sz w:val="24"/>
          <w:szCs w:val="24"/>
        </w:rPr>
      </w:pPr>
      <w:r w:rsidRPr="0023337A">
        <w:rPr>
          <w:sz w:val="24"/>
          <w:szCs w:val="24"/>
        </w:rPr>
        <w:t xml:space="preserve">Единый налог при упрощенной системе налогообложения, если объектом являются доходы-расходы при выручке 10 000 000 рублей и затратах 9 500 000 рублей (в том числе на заработную плату − 2000 000 рублей) составит: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75 000 рублей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320 000 рублей </w:t>
      </w:r>
    </w:p>
    <w:p w:rsidR="00A608C8" w:rsidRPr="0023337A" w:rsidRDefault="003D50D2" w:rsidP="0023337A">
      <w:pPr>
        <w:spacing w:after="0" w:line="240" w:lineRule="auto"/>
        <w:ind w:left="426" w:firstLine="0"/>
        <w:rPr>
          <w:sz w:val="24"/>
          <w:szCs w:val="24"/>
        </w:rPr>
      </w:pPr>
      <w:r w:rsidRPr="0023337A">
        <w:rPr>
          <w:sz w:val="24"/>
          <w:szCs w:val="24"/>
        </w:rPr>
        <w:lastRenderedPageBreak/>
        <w:t>в)</w:t>
      </w:r>
      <w:r w:rsidRPr="0023337A">
        <w:rPr>
          <w:rFonts w:ascii="Arial" w:eastAsia="Arial" w:hAnsi="Arial" w:cs="Arial"/>
          <w:sz w:val="24"/>
          <w:szCs w:val="24"/>
        </w:rPr>
        <w:t xml:space="preserve"> </w:t>
      </w:r>
      <w:r w:rsidRPr="0023337A">
        <w:rPr>
          <w:sz w:val="24"/>
          <w:szCs w:val="24"/>
        </w:rPr>
        <w:t xml:space="preserve">600 000 рублей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100 000 рублей </w:t>
      </w:r>
    </w:p>
    <w:p w:rsidR="00A608C8" w:rsidRPr="0023337A" w:rsidRDefault="003D50D2" w:rsidP="0023337A">
      <w:pPr>
        <w:spacing w:after="0" w:line="240" w:lineRule="auto"/>
        <w:ind w:left="426" w:firstLine="0"/>
        <w:rPr>
          <w:sz w:val="24"/>
          <w:szCs w:val="24"/>
        </w:rPr>
      </w:pPr>
      <w:r w:rsidRPr="0023337A">
        <w:rPr>
          <w:sz w:val="24"/>
          <w:szCs w:val="24"/>
        </w:rPr>
        <w:t>д)</w:t>
      </w:r>
      <w:r w:rsidRPr="0023337A">
        <w:rPr>
          <w:rFonts w:ascii="Arial" w:eastAsia="Arial" w:hAnsi="Arial" w:cs="Arial"/>
          <w:sz w:val="24"/>
          <w:szCs w:val="24"/>
        </w:rPr>
        <w:t xml:space="preserve"> </w:t>
      </w:r>
      <w:r w:rsidRPr="0023337A">
        <w:rPr>
          <w:sz w:val="24"/>
          <w:szCs w:val="24"/>
        </w:rPr>
        <w:t xml:space="preserve">150 000 рублей </w:t>
      </w:r>
    </w:p>
    <w:p w:rsidR="00A608C8" w:rsidRPr="0023337A" w:rsidRDefault="003D50D2" w:rsidP="0023337A">
      <w:pPr>
        <w:numPr>
          <w:ilvl w:val="0"/>
          <w:numId w:val="9"/>
        </w:numPr>
        <w:spacing w:after="0" w:line="240" w:lineRule="auto"/>
        <w:ind w:left="426" w:firstLine="0"/>
        <w:rPr>
          <w:sz w:val="24"/>
          <w:szCs w:val="24"/>
        </w:rPr>
      </w:pPr>
      <w:r w:rsidRPr="0023337A">
        <w:rPr>
          <w:sz w:val="24"/>
          <w:szCs w:val="24"/>
        </w:rPr>
        <w:t xml:space="preserve">Система налогообложения в виде ЕНВД выбирается налогоплательщиком: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по своему усмотрению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в обязательном порядке при осуществлении определенных НК РФ </w:t>
      </w:r>
    </w:p>
    <w:p w:rsidR="00A608C8" w:rsidRPr="0023337A" w:rsidRDefault="003D50D2" w:rsidP="0023337A">
      <w:pPr>
        <w:spacing w:after="0" w:line="240" w:lineRule="auto"/>
        <w:ind w:left="426" w:firstLine="0"/>
        <w:rPr>
          <w:sz w:val="24"/>
          <w:szCs w:val="24"/>
        </w:rPr>
      </w:pPr>
      <w:r w:rsidRPr="0023337A">
        <w:rPr>
          <w:sz w:val="24"/>
          <w:szCs w:val="24"/>
        </w:rPr>
        <w:t xml:space="preserve">видов деятельности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по усмотрению налоговых органов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по усмотрению администрации района или города </w:t>
      </w:r>
    </w:p>
    <w:p w:rsidR="00A608C8" w:rsidRPr="0023337A" w:rsidRDefault="003D50D2" w:rsidP="0023337A">
      <w:pPr>
        <w:spacing w:after="0" w:line="240" w:lineRule="auto"/>
        <w:ind w:left="426" w:right="3997" w:firstLine="0"/>
        <w:rPr>
          <w:sz w:val="24"/>
          <w:szCs w:val="24"/>
        </w:rPr>
      </w:pPr>
      <w:r w:rsidRPr="0023337A">
        <w:rPr>
          <w:sz w:val="24"/>
          <w:szCs w:val="24"/>
        </w:rPr>
        <w:t xml:space="preserve">д) нет верного ответа 13. Сумма ЕНВД зависит: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от выручки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от выручки и расходов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от базовой доходности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от категории налогоплательщика </w:t>
      </w:r>
    </w:p>
    <w:p w:rsidR="00A608C8" w:rsidRPr="0023337A" w:rsidRDefault="003D50D2" w:rsidP="0023337A">
      <w:pPr>
        <w:spacing w:after="0" w:line="240" w:lineRule="auto"/>
        <w:ind w:left="426" w:firstLine="0"/>
        <w:rPr>
          <w:sz w:val="24"/>
          <w:szCs w:val="24"/>
        </w:rPr>
      </w:pPr>
      <w:r w:rsidRPr="0023337A">
        <w:rPr>
          <w:sz w:val="24"/>
          <w:szCs w:val="24"/>
        </w:rPr>
        <w:t>д)</w:t>
      </w:r>
      <w:r w:rsidRPr="0023337A">
        <w:rPr>
          <w:rFonts w:ascii="Arial" w:eastAsia="Arial" w:hAnsi="Arial" w:cs="Arial"/>
          <w:sz w:val="24"/>
          <w:szCs w:val="24"/>
        </w:rPr>
        <w:t xml:space="preserve"> </w:t>
      </w:r>
      <w:r w:rsidRPr="0023337A">
        <w:rPr>
          <w:sz w:val="24"/>
          <w:szCs w:val="24"/>
        </w:rPr>
        <w:t xml:space="preserve">нет верного ответа </w:t>
      </w:r>
    </w:p>
    <w:p w:rsidR="00A608C8" w:rsidRPr="0023337A" w:rsidRDefault="003D50D2" w:rsidP="0023337A">
      <w:pPr>
        <w:numPr>
          <w:ilvl w:val="0"/>
          <w:numId w:val="10"/>
        </w:numPr>
        <w:spacing w:after="0" w:line="240" w:lineRule="auto"/>
        <w:ind w:left="426" w:firstLine="0"/>
        <w:rPr>
          <w:sz w:val="24"/>
          <w:szCs w:val="24"/>
        </w:rPr>
      </w:pPr>
      <w:r w:rsidRPr="0023337A">
        <w:rPr>
          <w:sz w:val="24"/>
          <w:szCs w:val="24"/>
        </w:rPr>
        <w:t xml:space="preserve">Исчисленная сумма ЕНВД уменьшается на сумму отчислений в Пенсионный фонд: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в полном размере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не более чем на 50% исчисленного налога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не более чем на 50% суммы, начисленной в Пенсионный фонд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не уменьшает платежи </w:t>
      </w:r>
    </w:p>
    <w:p w:rsidR="00A608C8" w:rsidRPr="0023337A" w:rsidRDefault="003D50D2" w:rsidP="0023337A">
      <w:pPr>
        <w:spacing w:after="0" w:line="240" w:lineRule="auto"/>
        <w:ind w:left="426" w:firstLine="0"/>
        <w:rPr>
          <w:sz w:val="24"/>
          <w:szCs w:val="24"/>
        </w:rPr>
      </w:pPr>
      <w:r w:rsidRPr="0023337A">
        <w:rPr>
          <w:sz w:val="24"/>
          <w:szCs w:val="24"/>
        </w:rPr>
        <w:t>д)</w:t>
      </w:r>
      <w:r w:rsidRPr="0023337A">
        <w:rPr>
          <w:rFonts w:ascii="Arial" w:eastAsia="Arial" w:hAnsi="Arial" w:cs="Arial"/>
          <w:sz w:val="24"/>
          <w:szCs w:val="24"/>
        </w:rPr>
        <w:t xml:space="preserve"> </w:t>
      </w:r>
      <w:r w:rsidRPr="0023337A">
        <w:rPr>
          <w:sz w:val="24"/>
          <w:szCs w:val="24"/>
        </w:rPr>
        <w:t xml:space="preserve">нет верного ответа </w:t>
      </w:r>
    </w:p>
    <w:p w:rsidR="00A608C8" w:rsidRPr="0023337A" w:rsidRDefault="003D50D2" w:rsidP="0023337A">
      <w:pPr>
        <w:numPr>
          <w:ilvl w:val="0"/>
          <w:numId w:val="10"/>
        </w:numPr>
        <w:spacing w:after="0" w:line="240" w:lineRule="auto"/>
        <w:ind w:left="426" w:firstLine="0"/>
        <w:rPr>
          <w:sz w:val="24"/>
          <w:szCs w:val="24"/>
        </w:rPr>
      </w:pPr>
      <w:r w:rsidRPr="0023337A">
        <w:rPr>
          <w:sz w:val="24"/>
          <w:szCs w:val="24"/>
        </w:rPr>
        <w:t xml:space="preserve">Юридические лица, применяющие систему налогообложения в виде ЕНВД: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обязаны вести бухгалтерский учет по действующему плану счетов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ведут книгу учета доходов и расходов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по выбору налогоплательщика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верны варианты 1 и 2 </w:t>
      </w:r>
    </w:p>
    <w:p w:rsidR="00A608C8" w:rsidRPr="0023337A" w:rsidRDefault="003D50D2" w:rsidP="0023337A">
      <w:pPr>
        <w:spacing w:after="0" w:line="240" w:lineRule="auto"/>
        <w:ind w:left="426" w:firstLine="0"/>
        <w:rPr>
          <w:sz w:val="24"/>
          <w:szCs w:val="24"/>
        </w:rPr>
      </w:pPr>
      <w:r w:rsidRPr="0023337A">
        <w:rPr>
          <w:sz w:val="24"/>
          <w:szCs w:val="24"/>
        </w:rPr>
        <w:t>д)</w:t>
      </w:r>
      <w:r w:rsidRPr="0023337A">
        <w:rPr>
          <w:rFonts w:ascii="Arial" w:eastAsia="Arial" w:hAnsi="Arial" w:cs="Arial"/>
          <w:sz w:val="24"/>
          <w:szCs w:val="24"/>
        </w:rPr>
        <w:t xml:space="preserve"> </w:t>
      </w:r>
      <w:r w:rsidRPr="0023337A">
        <w:rPr>
          <w:sz w:val="24"/>
          <w:szCs w:val="24"/>
        </w:rPr>
        <w:t xml:space="preserve">нет верного ответа </w:t>
      </w:r>
    </w:p>
    <w:p w:rsidR="00A608C8" w:rsidRPr="0023337A" w:rsidRDefault="003D50D2" w:rsidP="0023337A">
      <w:pPr>
        <w:numPr>
          <w:ilvl w:val="0"/>
          <w:numId w:val="10"/>
        </w:numPr>
        <w:spacing w:after="0" w:line="240" w:lineRule="auto"/>
        <w:ind w:left="426" w:firstLine="0"/>
        <w:rPr>
          <w:sz w:val="24"/>
          <w:szCs w:val="24"/>
        </w:rPr>
      </w:pPr>
      <w:r w:rsidRPr="0023337A">
        <w:rPr>
          <w:sz w:val="24"/>
          <w:szCs w:val="24"/>
        </w:rPr>
        <w:t xml:space="preserve">Отчетным периодом по ЕНВД является: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месяц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квартал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год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по выбору налогоплательщика </w:t>
      </w:r>
    </w:p>
    <w:p w:rsidR="00A608C8" w:rsidRPr="0023337A" w:rsidRDefault="003D50D2" w:rsidP="0023337A">
      <w:pPr>
        <w:spacing w:after="0" w:line="240" w:lineRule="auto"/>
        <w:ind w:left="426" w:firstLine="0"/>
        <w:rPr>
          <w:sz w:val="24"/>
          <w:szCs w:val="24"/>
        </w:rPr>
      </w:pPr>
      <w:r w:rsidRPr="0023337A">
        <w:rPr>
          <w:sz w:val="24"/>
          <w:szCs w:val="24"/>
        </w:rPr>
        <w:t>д)</w:t>
      </w:r>
      <w:r w:rsidRPr="0023337A">
        <w:rPr>
          <w:rFonts w:ascii="Arial" w:eastAsia="Arial" w:hAnsi="Arial" w:cs="Arial"/>
          <w:sz w:val="24"/>
          <w:szCs w:val="24"/>
        </w:rPr>
        <w:t xml:space="preserve"> </w:t>
      </w:r>
      <w:r w:rsidRPr="0023337A">
        <w:rPr>
          <w:sz w:val="24"/>
          <w:szCs w:val="24"/>
        </w:rPr>
        <w:t xml:space="preserve">нет верного ответа </w:t>
      </w:r>
    </w:p>
    <w:p w:rsidR="00A608C8" w:rsidRPr="0023337A" w:rsidRDefault="003D50D2" w:rsidP="0023337A">
      <w:pPr>
        <w:numPr>
          <w:ilvl w:val="0"/>
          <w:numId w:val="10"/>
        </w:numPr>
        <w:spacing w:after="0" w:line="240" w:lineRule="auto"/>
        <w:ind w:left="426" w:firstLine="0"/>
        <w:rPr>
          <w:sz w:val="24"/>
          <w:szCs w:val="24"/>
        </w:rPr>
      </w:pPr>
      <w:r w:rsidRPr="0023337A">
        <w:rPr>
          <w:sz w:val="24"/>
          <w:szCs w:val="24"/>
        </w:rPr>
        <w:t xml:space="preserve">Сумма налога на УСН при объекте налогообложения «доходы» уменьшается на …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величину транспортного налога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сумму взносов в ПФР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сумму, выплаченную по больничным листам </w:t>
      </w:r>
    </w:p>
    <w:p w:rsidR="00A608C8" w:rsidRPr="0023337A" w:rsidRDefault="003D50D2" w:rsidP="0023337A">
      <w:pPr>
        <w:spacing w:after="0" w:line="240" w:lineRule="auto"/>
        <w:ind w:left="426" w:right="31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сумму полученного убытка 18. Объекты налогообложения УСН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расходы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доходы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доходы, уменьшенные на величину расходов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прибыль </w:t>
      </w:r>
    </w:p>
    <w:p w:rsidR="00A608C8" w:rsidRPr="0023337A" w:rsidRDefault="003D50D2" w:rsidP="0023337A">
      <w:pPr>
        <w:numPr>
          <w:ilvl w:val="0"/>
          <w:numId w:val="11"/>
        </w:numPr>
        <w:spacing w:after="0" w:line="240" w:lineRule="auto"/>
        <w:ind w:left="426" w:firstLine="0"/>
        <w:rPr>
          <w:sz w:val="24"/>
          <w:szCs w:val="24"/>
        </w:rPr>
      </w:pPr>
      <w:r w:rsidRPr="0023337A">
        <w:rPr>
          <w:sz w:val="24"/>
          <w:szCs w:val="24"/>
        </w:rPr>
        <w:t xml:space="preserve">Организация теряет право на применение УСН, если </w:t>
      </w:r>
    </w:p>
    <w:p w:rsidR="00A608C8" w:rsidRPr="0023337A" w:rsidRDefault="003D50D2" w:rsidP="0023337A">
      <w:pPr>
        <w:spacing w:after="0" w:line="240" w:lineRule="auto"/>
        <w:ind w:left="426" w:firstLine="0"/>
        <w:rPr>
          <w:sz w:val="24"/>
          <w:szCs w:val="24"/>
        </w:rPr>
      </w:pPr>
      <w:r w:rsidRPr="0023337A">
        <w:rPr>
          <w:sz w:val="24"/>
          <w:szCs w:val="24"/>
        </w:rPr>
        <w:t>а)</w:t>
      </w:r>
      <w:r w:rsidRPr="0023337A">
        <w:rPr>
          <w:rFonts w:ascii="Arial" w:eastAsia="Arial" w:hAnsi="Arial" w:cs="Arial"/>
          <w:sz w:val="24"/>
          <w:szCs w:val="24"/>
        </w:rPr>
        <w:t xml:space="preserve"> </w:t>
      </w:r>
      <w:r w:rsidRPr="0023337A">
        <w:rPr>
          <w:sz w:val="24"/>
          <w:szCs w:val="24"/>
        </w:rPr>
        <w:t xml:space="preserve">за налоговый период получен убыток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доход за год превысил 20 млн. руб.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расходы организации не подтверждены документами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численность организации составила 110 человек </w:t>
      </w:r>
    </w:p>
    <w:p w:rsidR="00A608C8" w:rsidRPr="0023337A" w:rsidRDefault="003D50D2" w:rsidP="0023337A">
      <w:pPr>
        <w:numPr>
          <w:ilvl w:val="0"/>
          <w:numId w:val="11"/>
        </w:numPr>
        <w:spacing w:after="0" w:line="240" w:lineRule="auto"/>
        <w:ind w:left="426" w:firstLine="0"/>
        <w:rPr>
          <w:sz w:val="24"/>
          <w:szCs w:val="24"/>
        </w:rPr>
      </w:pPr>
      <w:r w:rsidRPr="0023337A">
        <w:rPr>
          <w:sz w:val="24"/>
          <w:szCs w:val="24"/>
        </w:rPr>
        <w:t xml:space="preserve">Объектом обложения ЕНВД является: </w:t>
      </w:r>
    </w:p>
    <w:p w:rsidR="00A608C8" w:rsidRPr="0023337A" w:rsidRDefault="003D50D2" w:rsidP="0023337A">
      <w:pPr>
        <w:spacing w:after="0" w:line="240" w:lineRule="auto"/>
        <w:ind w:left="426" w:firstLine="0"/>
        <w:rPr>
          <w:sz w:val="24"/>
          <w:szCs w:val="24"/>
        </w:rPr>
      </w:pPr>
      <w:r w:rsidRPr="0023337A">
        <w:rPr>
          <w:sz w:val="24"/>
          <w:szCs w:val="24"/>
        </w:rPr>
        <w:t xml:space="preserve">а) Базовая доходность </w:t>
      </w:r>
    </w:p>
    <w:p w:rsidR="00A608C8" w:rsidRPr="0023337A" w:rsidRDefault="003D50D2" w:rsidP="0023337A">
      <w:pPr>
        <w:spacing w:after="0" w:line="240" w:lineRule="auto"/>
        <w:ind w:left="426" w:firstLine="0"/>
        <w:rPr>
          <w:sz w:val="24"/>
          <w:szCs w:val="24"/>
        </w:rPr>
      </w:pPr>
      <w:r w:rsidRPr="0023337A">
        <w:rPr>
          <w:sz w:val="24"/>
          <w:szCs w:val="24"/>
        </w:rPr>
        <w:t>б)</w:t>
      </w:r>
      <w:r w:rsidRPr="0023337A">
        <w:rPr>
          <w:rFonts w:ascii="Arial" w:eastAsia="Arial" w:hAnsi="Arial" w:cs="Arial"/>
          <w:sz w:val="24"/>
          <w:szCs w:val="24"/>
        </w:rPr>
        <w:t xml:space="preserve"> </w:t>
      </w:r>
      <w:r w:rsidRPr="0023337A">
        <w:rPr>
          <w:sz w:val="24"/>
          <w:szCs w:val="24"/>
        </w:rPr>
        <w:t xml:space="preserve">Вмененный доход </w:t>
      </w:r>
    </w:p>
    <w:p w:rsidR="00A608C8" w:rsidRPr="0023337A" w:rsidRDefault="003D50D2" w:rsidP="0023337A">
      <w:pPr>
        <w:spacing w:after="0" w:line="240" w:lineRule="auto"/>
        <w:ind w:left="426" w:firstLine="0"/>
        <w:rPr>
          <w:sz w:val="24"/>
          <w:szCs w:val="24"/>
        </w:rPr>
      </w:pPr>
      <w:r w:rsidRPr="0023337A">
        <w:rPr>
          <w:sz w:val="24"/>
          <w:szCs w:val="24"/>
        </w:rPr>
        <w:t>в)</w:t>
      </w:r>
      <w:r w:rsidRPr="0023337A">
        <w:rPr>
          <w:rFonts w:ascii="Arial" w:eastAsia="Arial" w:hAnsi="Arial" w:cs="Arial"/>
          <w:sz w:val="24"/>
          <w:szCs w:val="24"/>
        </w:rPr>
        <w:t xml:space="preserve"> </w:t>
      </w:r>
      <w:r w:rsidRPr="0023337A">
        <w:rPr>
          <w:sz w:val="24"/>
          <w:szCs w:val="24"/>
        </w:rPr>
        <w:t xml:space="preserve">Предполагаемая сумма прибыли </w:t>
      </w:r>
    </w:p>
    <w:p w:rsidR="00A608C8" w:rsidRPr="0023337A" w:rsidRDefault="003D50D2" w:rsidP="0023337A">
      <w:pPr>
        <w:spacing w:after="0" w:line="240" w:lineRule="auto"/>
        <w:ind w:left="426" w:firstLine="0"/>
        <w:rPr>
          <w:sz w:val="24"/>
          <w:szCs w:val="24"/>
        </w:rPr>
      </w:pPr>
      <w:r w:rsidRPr="0023337A">
        <w:rPr>
          <w:sz w:val="24"/>
          <w:szCs w:val="24"/>
        </w:rPr>
        <w:t>г)</w:t>
      </w:r>
      <w:r w:rsidRPr="0023337A">
        <w:rPr>
          <w:rFonts w:ascii="Arial" w:eastAsia="Arial" w:hAnsi="Arial" w:cs="Arial"/>
          <w:sz w:val="24"/>
          <w:szCs w:val="24"/>
        </w:rPr>
        <w:t xml:space="preserve"> </w:t>
      </w:r>
      <w:r w:rsidRPr="0023337A">
        <w:rPr>
          <w:sz w:val="24"/>
          <w:szCs w:val="24"/>
        </w:rPr>
        <w:t xml:space="preserve">Налогооблагаемая база </w:t>
      </w:r>
    </w:p>
    <w:p w:rsidR="00A608C8" w:rsidRPr="0023337A" w:rsidRDefault="003D50D2" w:rsidP="0023337A">
      <w:pPr>
        <w:spacing w:after="0" w:line="240" w:lineRule="auto"/>
        <w:ind w:left="426" w:firstLine="0"/>
        <w:rPr>
          <w:sz w:val="24"/>
          <w:szCs w:val="24"/>
        </w:rPr>
      </w:pPr>
      <w:r w:rsidRPr="0023337A">
        <w:rPr>
          <w:sz w:val="24"/>
          <w:szCs w:val="24"/>
        </w:rPr>
        <w:lastRenderedPageBreak/>
        <w:t>д)</w:t>
      </w:r>
      <w:r w:rsidRPr="0023337A">
        <w:rPr>
          <w:rFonts w:ascii="Arial" w:eastAsia="Arial" w:hAnsi="Arial" w:cs="Arial"/>
          <w:sz w:val="24"/>
          <w:szCs w:val="24"/>
        </w:rPr>
        <w:t xml:space="preserve"> </w:t>
      </w:r>
      <w:r w:rsidRPr="0023337A">
        <w:rPr>
          <w:sz w:val="24"/>
          <w:szCs w:val="24"/>
        </w:rPr>
        <w:t xml:space="preserve">Выручка от реализации </w:t>
      </w:r>
    </w:p>
    <w:p w:rsidR="00A608C8" w:rsidRDefault="003D50D2" w:rsidP="0023337A">
      <w:pPr>
        <w:spacing w:after="42" w:line="240" w:lineRule="auto"/>
        <w:ind w:left="426" w:firstLine="0"/>
        <w:jc w:val="left"/>
      </w:pPr>
      <w:r>
        <w:t xml:space="preserve"> </w:t>
      </w:r>
    </w:p>
    <w:p w:rsidR="00A608C8" w:rsidRDefault="00A608C8">
      <w:pPr>
        <w:spacing w:after="40" w:line="240" w:lineRule="auto"/>
        <w:ind w:left="0" w:firstLine="0"/>
        <w:jc w:val="center"/>
      </w:pPr>
    </w:p>
    <w:p w:rsidR="00A608C8" w:rsidRPr="0023337A" w:rsidRDefault="003D50D2" w:rsidP="0023337A">
      <w:pPr>
        <w:spacing w:after="15" w:line="276" w:lineRule="auto"/>
        <w:ind w:left="426" w:right="-15"/>
        <w:jc w:val="center"/>
        <w:rPr>
          <w:sz w:val="24"/>
          <w:szCs w:val="24"/>
        </w:rPr>
      </w:pPr>
      <w:r w:rsidRPr="0023337A">
        <w:rPr>
          <w:b/>
          <w:sz w:val="24"/>
          <w:szCs w:val="24"/>
        </w:rPr>
        <w:t xml:space="preserve">Самостоятельная работа (внеаудиторная) </w:t>
      </w:r>
    </w:p>
    <w:p w:rsidR="00A608C8" w:rsidRDefault="003D50D2" w:rsidP="0023337A">
      <w:pPr>
        <w:ind w:left="426"/>
      </w:pPr>
      <w:r w:rsidRPr="0023337A">
        <w:rPr>
          <w:sz w:val="24"/>
          <w:szCs w:val="24"/>
        </w:rPr>
        <w:t xml:space="preserve">1. Подготовить рефераты по темам междисциплинарного курса. Темы для подготовки рефератов: </w:t>
      </w:r>
    </w:p>
    <w:p w:rsidR="00A608C8" w:rsidRPr="0023337A" w:rsidRDefault="003D50D2" w:rsidP="0023337A">
      <w:pPr>
        <w:numPr>
          <w:ilvl w:val="0"/>
          <w:numId w:val="12"/>
        </w:numPr>
        <w:tabs>
          <w:tab w:val="left" w:pos="1134"/>
        </w:tabs>
        <w:spacing w:after="0"/>
        <w:ind w:firstLine="284"/>
        <w:rPr>
          <w:sz w:val="24"/>
          <w:szCs w:val="24"/>
        </w:rPr>
      </w:pPr>
      <w:r w:rsidRPr="0023337A">
        <w:rPr>
          <w:sz w:val="24"/>
          <w:szCs w:val="24"/>
        </w:rPr>
        <w:t xml:space="preserve">Упрощенная система налогообложения: анализ практики применения, проблемы и пути их решения в Российской Федерации. </w:t>
      </w:r>
    </w:p>
    <w:p w:rsidR="00A608C8" w:rsidRPr="0023337A" w:rsidRDefault="003D50D2" w:rsidP="0023337A">
      <w:pPr>
        <w:numPr>
          <w:ilvl w:val="0"/>
          <w:numId w:val="12"/>
        </w:numPr>
        <w:tabs>
          <w:tab w:val="left" w:pos="1134"/>
        </w:tabs>
        <w:spacing w:after="0"/>
        <w:ind w:firstLine="284"/>
        <w:rPr>
          <w:sz w:val="24"/>
          <w:szCs w:val="24"/>
        </w:rPr>
      </w:pPr>
      <w:r w:rsidRPr="0023337A">
        <w:rPr>
          <w:sz w:val="24"/>
          <w:szCs w:val="24"/>
        </w:rPr>
        <w:t xml:space="preserve">Единый налог на вмененный доход для отдельных видов деятельности: анализ практики применения и перспективы развития в Российской Федерации. </w:t>
      </w:r>
    </w:p>
    <w:p w:rsidR="00A608C8" w:rsidRPr="0023337A" w:rsidRDefault="003D50D2" w:rsidP="0023337A">
      <w:pPr>
        <w:numPr>
          <w:ilvl w:val="0"/>
          <w:numId w:val="12"/>
        </w:numPr>
        <w:tabs>
          <w:tab w:val="left" w:pos="1134"/>
        </w:tabs>
        <w:spacing w:after="0"/>
        <w:ind w:firstLine="284"/>
        <w:rPr>
          <w:sz w:val="24"/>
          <w:szCs w:val="24"/>
        </w:rPr>
      </w:pPr>
      <w:r w:rsidRPr="0023337A">
        <w:rPr>
          <w:sz w:val="24"/>
          <w:szCs w:val="24"/>
        </w:rPr>
        <w:t xml:space="preserve">Патентная система налогообложения: анализ практики применения и проблемы и пути их решения в Российской Федерации. </w:t>
      </w:r>
    </w:p>
    <w:p w:rsidR="00A608C8" w:rsidRPr="0023337A" w:rsidRDefault="003D50D2" w:rsidP="0023337A">
      <w:pPr>
        <w:numPr>
          <w:ilvl w:val="0"/>
          <w:numId w:val="12"/>
        </w:numPr>
        <w:tabs>
          <w:tab w:val="left" w:pos="1134"/>
        </w:tabs>
        <w:spacing w:after="0"/>
        <w:ind w:firstLine="284"/>
        <w:rPr>
          <w:sz w:val="24"/>
          <w:szCs w:val="24"/>
        </w:rPr>
      </w:pPr>
      <w:r w:rsidRPr="0023337A">
        <w:rPr>
          <w:sz w:val="24"/>
          <w:szCs w:val="24"/>
        </w:rPr>
        <w:t xml:space="preserve">Налогообложение малого бизнеса в Российской Федерации: состояние и пути развития. </w:t>
      </w:r>
    </w:p>
    <w:p w:rsidR="00A608C8" w:rsidRPr="0023337A" w:rsidRDefault="003D50D2" w:rsidP="0023337A">
      <w:pPr>
        <w:numPr>
          <w:ilvl w:val="0"/>
          <w:numId w:val="12"/>
        </w:numPr>
        <w:tabs>
          <w:tab w:val="left" w:pos="1134"/>
        </w:tabs>
        <w:spacing w:after="0"/>
        <w:ind w:firstLine="284"/>
        <w:rPr>
          <w:sz w:val="24"/>
          <w:szCs w:val="24"/>
        </w:rPr>
      </w:pPr>
      <w:r w:rsidRPr="0023337A">
        <w:rPr>
          <w:sz w:val="24"/>
          <w:szCs w:val="24"/>
        </w:rPr>
        <w:t xml:space="preserve">ЕСХН и его применение </w:t>
      </w:r>
    </w:p>
    <w:p w:rsidR="00A608C8" w:rsidRPr="0023337A" w:rsidRDefault="003D50D2" w:rsidP="0023337A">
      <w:pPr>
        <w:numPr>
          <w:ilvl w:val="0"/>
          <w:numId w:val="12"/>
        </w:numPr>
        <w:tabs>
          <w:tab w:val="left" w:pos="1134"/>
        </w:tabs>
        <w:spacing w:after="0"/>
        <w:ind w:firstLine="284"/>
        <w:rPr>
          <w:sz w:val="24"/>
          <w:szCs w:val="24"/>
        </w:rPr>
      </w:pPr>
      <w:r w:rsidRPr="0023337A">
        <w:rPr>
          <w:sz w:val="24"/>
          <w:szCs w:val="24"/>
        </w:rPr>
        <w:t xml:space="preserve">УСН – организация учета для целей налогообложения  </w:t>
      </w:r>
    </w:p>
    <w:p w:rsidR="00A608C8" w:rsidRPr="0023337A" w:rsidRDefault="003D50D2" w:rsidP="0023337A">
      <w:pPr>
        <w:numPr>
          <w:ilvl w:val="0"/>
          <w:numId w:val="12"/>
        </w:numPr>
        <w:tabs>
          <w:tab w:val="left" w:pos="1134"/>
        </w:tabs>
        <w:spacing w:after="0"/>
        <w:ind w:firstLine="284"/>
        <w:rPr>
          <w:sz w:val="24"/>
          <w:szCs w:val="24"/>
        </w:rPr>
      </w:pPr>
      <w:r w:rsidRPr="0023337A">
        <w:rPr>
          <w:sz w:val="24"/>
          <w:szCs w:val="24"/>
        </w:rPr>
        <w:t xml:space="preserve">Ведение учета для целей налогообложения в виде ЕНВД </w:t>
      </w:r>
    </w:p>
    <w:p w:rsidR="00A608C8" w:rsidRPr="0023337A" w:rsidRDefault="003D50D2" w:rsidP="0023337A">
      <w:pPr>
        <w:numPr>
          <w:ilvl w:val="0"/>
          <w:numId w:val="12"/>
        </w:numPr>
        <w:tabs>
          <w:tab w:val="left" w:pos="1134"/>
        </w:tabs>
        <w:spacing w:after="0"/>
        <w:ind w:firstLine="284"/>
        <w:rPr>
          <w:sz w:val="24"/>
          <w:szCs w:val="24"/>
        </w:rPr>
      </w:pPr>
      <w:r w:rsidRPr="0023337A">
        <w:rPr>
          <w:sz w:val="24"/>
          <w:szCs w:val="24"/>
        </w:rPr>
        <w:t xml:space="preserve">Налогообложение доходов предпринимателей без образования юридического лица. </w:t>
      </w:r>
    </w:p>
    <w:p w:rsidR="00A608C8" w:rsidRPr="0023337A" w:rsidRDefault="003D50D2" w:rsidP="0023337A">
      <w:pPr>
        <w:numPr>
          <w:ilvl w:val="0"/>
          <w:numId w:val="12"/>
        </w:numPr>
        <w:tabs>
          <w:tab w:val="left" w:pos="1134"/>
        </w:tabs>
        <w:spacing w:after="0"/>
        <w:ind w:firstLine="284"/>
        <w:rPr>
          <w:sz w:val="24"/>
          <w:szCs w:val="24"/>
        </w:rPr>
      </w:pPr>
      <w:r w:rsidRPr="0023337A">
        <w:rPr>
          <w:sz w:val="24"/>
          <w:szCs w:val="24"/>
        </w:rPr>
        <w:t xml:space="preserve">Нормативное регулирование специальных налоговых режимов. </w:t>
      </w:r>
    </w:p>
    <w:p w:rsidR="00A608C8" w:rsidRPr="0023337A" w:rsidRDefault="003D50D2" w:rsidP="0023337A">
      <w:pPr>
        <w:numPr>
          <w:ilvl w:val="0"/>
          <w:numId w:val="12"/>
        </w:numPr>
        <w:tabs>
          <w:tab w:val="left" w:pos="1276"/>
        </w:tabs>
        <w:spacing w:after="0"/>
        <w:ind w:firstLine="284"/>
        <w:rPr>
          <w:sz w:val="24"/>
          <w:szCs w:val="24"/>
        </w:rPr>
      </w:pPr>
      <w:r w:rsidRPr="0023337A">
        <w:rPr>
          <w:sz w:val="24"/>
          <w:szCs w:val="24"/>
        </w:rPr>
        <w:t xml:space="preserve">Упрощенная система налогообложения для отдельных видов деятельности. </w:t>
      </w:r>
    </w:p>
    <w:p w:rsidR="00A608C8" w:rsidRPr="0023337A" w:rsidRDefault="003D50D2" w:rsidP="0023337A">
      <w:pPr>
        <w:numPr>
          <w:ilvl w:val="0"/>
          <w:numId w:val="12"/>
        </w:numPr>
        <w:tabs>
          <w:tab w:val="left" w:pos="1276"/>
        </w:tabs>
        <w:spacing w:after="0"/>
        <w:ind w:firstLine="284"/>
        <w:rPr>
          <w:sz w:val="24"/>
          <w:szCs w:val="24"/>
        </w:rPr>
      </w:pPr>
      <w:r w:rsidRPr="0023337A">
        <w:rPr>
          <w:sz w:val="24"/>
          <w:szCs w:val="24"/>
        </w:rPr>
        <w:t xml:space="preserve">Государственное регулирование специальных налоговых режимов. </w:t>
      </w:r>
    </w:p>
    <w:p w:rsidR="00A608C8" w:rsidRPr="0023337A" w:rsidRDefault="003D50D2" w:rsidP="0023337A">
      <w:pPr>
        <w:numPr>
          <w:ilvl w:val="0"/>
          <w:numId w:val="12"/>
        </w:numPr>
        <w:tabs>
          <w:tab w:val="left" w:pos="1276"/>
        </w:tabs>
        <w:spacing w:after="0"/>
        <w:ind w:firstLine="284"/>
        <w:rPr>
          <w:sz w:val="24"/>
          <w:szCs w:val="24"/>
        </w:rPr>
      </w:pPr>
      <w:r w:rsidRPr="0023337A">
        <w:rPr>
          <w:sz w:val="24"/>
          <w:szCs w:val="24"/>
        </w:rPr>
        <w:t xml:space="preserve">Перспективы развития специальных налоговых режимов в России. </w:t>
      </w:r>
    </w:p>
    <w:p w:rsidR="00A608C8" w:rsidRPr="0023337A" w:rsidRDefault="003D50D2" w:rsidP="0023337A">
      <w:pPr>
        <w:numPr>
          <w:ilvl w:val="0"/>
          <w:numId w:val="12"/>
        </w:numPr>
        <w:tabs>
          <w:tab w:val="left" w:pos="1276"/>
        </w:tabs>
        <w:spacing w:after="0"/>
        <w:ind w:firstLine="284"/>
        <w:rPr>
          <w:sz w:val="24"/>
          <w:szCs w:val="24"/>
        </w:rPr>
      </w:pPr>
      <w:r w:rsidRPr="0023337A">
        <w:rPr>
          <w:sz w:val="24"/>
          <w:szCs w:val="24"/>
        </w:rPr>
        <w:t xml:space="preserve">Особенности применения патентной системы налогообложения. </w:t>
      </w:r>
    </w:p>
    <w:p w:rsidR="00A608C8" w:rsidRPr="0023337A" w:rsidRDefault="003D50D2" w:rsidP="0023337A">
      <w:pPr>
        <w:numPr>
          <w:ilvl w:val="0"/>
          <w:numId w:val="12"/>
        </w:numPr>
        <w:tabs>
          <w:tab w:val="left" w:pos="1276"/>
        </w:tabs>
        <w:spacing w:after="0"/>
        <w:ind w:firstLine="284"/>
        <w:rPr>
          <w:sz w:val="24"/>
          <w:szCs w:val="24"/>
        </w:rPr>
      </w:pPr>
      <w:r w:rsidRPr="0023337A">
        <w:rPr>
          <w:sz w:val="24"/>
          <w:szCs w:val="24"/>
        </w:rPr>
        <w:t xml:space="preserve">Особенности организации учета при применении специальных налоговых режимов. </w:t>
      </w:r>
    </w:p>
    <w:p w:rsidR="00A608C8" w:rsidRPr="0023337A" w:rsidRDefault="003D50D2" w:rsidP="0023337A">
      <w:pPr>
        <w:numPr>
          <w:ilvl w:val="0"/>
          <w:numId w:val="12"/>
        </w:numPr>
        <w:tabs>
          <w:tab w:val="left" w:pos="1276"/>
        </w:tabs>
        <w:spacing w:after="0"/>
        <w:ind w:firstLine="284"/>
        <w:rPr>
          <w:sz w:val="24"/>
          <w:szCs w:val="24"/>
        </w:rPr>
      </w:pPr>
      <w:r w:rsidRPr="0023337A">
        <w:rPr>
          <w:sz w:val="24"/>
          <w:szCs w:val="24"/>
        </w:rPr>
        <w:t xml:space="preserve">Особенности отражения в учете операций при применении ЕСХН. </w:t>
      </w:r>
    </w:p>
    <w:p w:rsidR="00A608C8" w:rsidRDefault="003D50D2">
      <w:pPr>
        <w:spacing w:after="37" w:line="240" w:lineRule="auto"/>
        <w:ind w:left="567" w:firstLine="0"/>
        <w:jc w:val="left"/>
      </w:pPr>
      <w:r>
        <w:t xml:space="preserve"> </w:t>
      </w:r>
    </w:p>
    <w:p w:rsidR="00A608C8" w:rsidRPr="0023337A" w:rsidRDefault="003D50D2" w:rsidP="0023337A">
      <w:pPr>
        <w:spacing w:after="0"/>
        <w:ind w:left="567" w:right="-1" w:firstLine="0"/>
        <w:rPr>
          <w:sz w:val="24"/>
          <w:szCs w:val="24"/>
        </w:rPr>
      </w:pPr>
      <w:r w:rsidRPr="0023337A">
        <w:rPr>
          <w:sz w:val="24"/>
          <w:szCs w:val="24"/>
        </w:rPr>
        <w:t xml:space="preserve">2. Решить практическое задание по теме, заполнить бланк налоговой декларации, и платежного поручения по результатам проведенных расчетов. По результатам решения сделать бухгалтерские корреспонденции по начислению и уплате налогов. </w:t>
      </w:r>
    </w:p>
    <w:p w:rsidR="00A608C8" w:rsidRPr="0023337A" w:rsidRDefault="003D50D2" w:rsidP="0023337A">
      <w:pPr>
        <w:spacing w:after="0"/>
        <w:ind w:left="567" w:right="-1" w:firstLine="0"/>
        <w:rPr>
          <w:sz w:val="24"/>
          <w:szCs w:val="24"/>
        </w:rPr>
      </w:pPr>
      <w:r w:rsidRPr="0023337A">
        <w:rPr>
          <w:sz w:val="24"/>
          <w:szCs w:val="24"/>
        </w:rPr>
        <w:t xml:space="preserve">ООО «Мир» занимается розничной торговлей. Показатели организации за 9 месяцев составили: </w:t>
      </w:r>
    </w:p>
    <w:p w:rsidR="00A608C8" w:rsidRPr="0023337A" w:rsidRDefault="003D50D2" w:rsidP="0023337A">
      <w:pPr>
        <w:numPr>
          <w:ilvl w:val="0"/>
          <w:numId w:val="13"/>
        </w:numPr>
        <w:spacing w:after="0"/>
        <w:ind w:left="567" w:right="-1" w:firstLine="0"/>
        <w:rPr>
          <w:sz w:val="24"/>
          <w:szCs w:val="24"/>
        </w:rPr>
      </w:pPr>
      <w:r w:rsidRPr="0023337A">
        <w:rPr>
          <w:sz w:val="24"/>
          <w:szCs w:val="24"/>
        </w:rPr>
        <w:t xml:space="preserve">доходы от реализации товаров (без учета НДС) – 10000000 руб.; </w:t>
      </w:r>
    </w:p>
    <w:p w:rsidR="00A608C8" w:rsidRPr="0023337A" w:rsidRDefault="003D50D2" w:rsidP="0023337A">
      <w:pPr>
        <w:numPr>
          <w:ilvl w:val="0"/>
          <w:numId w:val="13"/>
        </w:numPr>
        <w:spacing w:after="0"/>
        <w:ind w:left="567" w:right="-1" w:firstLine="0"/>
        <w:rPr>
          <w:sz w:val="24"/>
          <w:szCs w:val="24"/>
        </w:rPr>
      </w:pPr>
      <w:r w:rsidRPr="0023337A">
        <w:rPr>
          <w:sz w:val="24"/>
          <w:szCs w:val="24"/>
        </w:rPr>
        <w:t xml:space="preserve">внереализационные доходы – 40000 руб.; </w:t>
      </w:r>
    </w:p>
    <w:p w:rsidR="00A608C8" w:rsidRPr="0023337A" w:rsidRDefault="003D50D2" w:rsidP="0023337A">
      <w:pPr>
        <w:numPr>
          <w:ilvl w:val="0"/>
          <w:numId w:val="13"/>
        </w:numPr>
        <w:spacing w:after="0"/>
        <w:ind w:left="567" w:right="-1" w:firstLine="0"/>
        <w:rPr>
          <w:sz w:val="24"/>
          <w:szCs w:val="24"/>
        </w:rPr>
      </w:pPr>
      <w:r w:rsidRPr="0023337A">
        <w:rPr>
          <w:sz w:val="24"/>
          <w:szCs w:val="24"/>
        </w:rPr>
        <w:t xml:space="preserve">расходы на производство и реализацию товаров – 5500000 руб. </w:t>
      </w:r>
    </w:p>
    <w:p w:rsidR="00A608C8" w:rsidRPr="0023337A" w:rsidRDefault="003D50D2" w:rsidP="0023337A">
      <w:pPr>
        <w:spacing w:after="0"/>
        <w:ind w:left="567" w:right="-1" w:firstLine="0"/>
        <w:rPr>
          <w:sz w:val="24"/>
          <w:szCs w:val="24"/>
        </w:rPr>
      </w:pPr>
      <w:r w:rsidRPr="0023337A">
        <w:rPr>
          <w:sz w:val="24"/>
          <w:szCs w:val="24"/>
        </w:rPr>
        <w:t xml:space="preserve">Выбрать наиболее целесообразный вариант расчета единого налога по упрощенной системе налогообложения для малого бизнеса. Решенную задачу и заполненные документы сдать на проверку. </w:t>
      </w:r>
    </w:p>
    <w:p w:rsidR="00A608C8" w:rsidRPr="0023337A" w:rsidRDefault="003D50D2" w:rsidP="0023337A">
      <w:pPr>
        <w:spacing w:after="0" w:line="240" w:lineRule="auto"/>
        <w:ind w:left="567" w:right="-1" w:firstLine="0"/>
        <w:jc w:val="left"/>
        <w:rPr>
          <w:sz w:val="24"/>
          <w:szCs w:val="24"/>
        </w:rPr>
      </w:pPr>
      <w:r w:rsidRPr="0023337A">
        <w:rPr>
          <w:sz w:val="24"/>
          <w:szCs w:val="24"/>
        </w:rPr>
        <w:t xml:space="preserve"> </w:t>
      </w:r>
    </w:p>
    <w:p w:rsidR="00A608C8" w:rsidRPr="0023337A" w:rsidRDefault="003D50D2" w:rsidP="0023337A">
      <w:pPr>
        <w:spacing w:after="0"/>
        <w:ind w:left="567" w:right="-1" w:firstLine="0"/>
        <w:rPr>
          <w:sz w:val="24"/>
          <w:szCs w:val="24"/>
        </w:rPr>
      </w:pPr>
      <w:r w:rsidRPr="0023337A">
        <w:rPr>
          <w:sz w:val="24"/>
          <w:szCs w:val="24"/>
        </w:rPr>
        <w:t xml:space="preserve">3. Решить практическое задание по теме, заполнить бланк налоговой декларации, и платежного поручения по результатам проведенных расчетов. По результатам решения сделать бухгалтерские корреспонденции по начислению и уплате налогов. </w:t>
      </w:r>
    </w:p>
    <w:p w:rsidR="00A608C8" w:rsidRPr="0023337A" w:rsidRDefault="003D50D2" w:rsidP="0023337A">
      <w:pPr>
        <w:spacing w:after="0"/>
        <w:ind w:left="567" w:right="-1" w:firstLine="0"/>
        <w:rPr>
          <w:sz w:val="24"/>
          <w:szCs w:val="24"/>
        </w:rPr>
      </w:pPr>
      <w:r w:rsidRPr="0023337A">
        <w:rPr>
          <w:sz w:val="24"/>
          <w:szCs w:val="24"/>
        </w:rPr>
        <w:t xml:space="preserve"> ООО «Текстиль» осуществляет розничную торговлю женской одеждой: </w:t>
      </w:r>
    </w:p>
    <w:p w:rsidR="00A608C8" w:rsidRPr="0023337A" w:rsidRDefault="003D50D2" w:rsidP="0023337A">
      <w:pPr>
        <w:numPr>
          <w:ilvl w:val="0"/>
          <w:numId w:val="14"/>
        </w:numPr>
        <w:spacing w:after="0"/>
        <w:ind w:right="-1" w:firstLine="0"/>
        <w:rPr>
          <w:sz w:val="24"/>
          <w:szCs w:val="24"/>
        </w:rPr>
      </w:pPr>
      <w:r w:rsidRPr="0023337A">
        <w:rPr>
          <w:sz w:val="24"/>
          <w:szCs w:val="24"/>
        </w:rPr>
        <w:t>в ТЦ «</w:t>
      </w:r>
      <w:proofErr w:type="spellStart"/>
      <w:r w:rsidRPr="0023337A">
        <w:rPr>
          <w:sz w:val="24"/>
          <w:szCs w:val="24"/>
        </w:rPr>
        <w:t>Ситти</w:t>
      </w:r>
      <w:proofErr w:type="spellEnd"/>
      <w:r w:rsidRPr="0023337A">
        <w:rPr>
          <w:sz w:val="24"/>
          <w:szCs w:val="24"/>
        </w:rPr>
        <w:t xml:space="preserve"> центр» посредством двух торговых мест, площадью 25 м2 и 15 м2 </w:t>
      </w:r>
    </w:p>
    <w:p w:rsidR="00A608C8" w:rsidRPr="0023337A" w:rsidRDefault="003D50D2" w:rsidP="0023337A">
      <w:pPr>
        <w:numPr>
          <w:ilvl w:val="0"/>
          <w:numId w:val="14"/>
        </w:numPr>
        <w:spacing w:after="0"/>
        <w:ind w:right="-1" w:firstLine="0"/>
        <w:rPr>
          <w:sz w:val="24"/>
          <w:szCs w:val="24"/>
        </w:rPr>
      </w:pPr>
      <w:r w:rsidRPr="0023337A">
        <w:rPr>
          <w:sz w:val="24"/>
          <w:szCs w:val="24"/>
        </w:rPr>
        <w:t xml:space="preserve">на вещевом рынке «Империя», посредством одной торговой точки. </w:t>
      </w:r>
    </w:p>
    <w:p w:rsidR="00A608C8" w:rsidRPr="0023337A" w:rsidRDefault="003D50D2" w:rsidP="0023337A">
      <w:pPr>
        <w:spacing w:after="0"/>
        <w:ind w:left="567" w:right="-1" w:firstLine="0"/>
        <w:rPr>
          <w:sz w:val="24"/>
          <w:szCs w:val="24"/>
        </w:rPr>
      </w:pPr>
      <w:r w:rsidRPr="0023337A">
        <w:rPr>
          <w:sz w:val="24"/>
          <w:szCs w:val="24"/>
        </w:rPr>
        <w:t xml:space="preserve">Значение корректирующего коэффициента К1 установлено в размере 1,915, К2 в размере 1,0. Сумма уплаченных страховых взносов на обязательное пенсионное страхование составила 115 000 руб. </w:t>
      </w:r>
    </w:p>
    <w:p w:rsidR="00A608C8" w:rsidRPr="0023337A" w:rsidRDefault="003D50D2" w:rsidP="0023337A">
      <w:pPr>
        <w:spacing w:after="0"/>
        <w:ind w:left="567" w:right="-1" w:firstLine="0"/>
        <w:rPr>
          <w:sz w:val="24"/>
          <w:szCs w:val="24"/>
        </w:rPr>
      </w:pPr>
      <w:r w:rsidRPr="0023337A">
        <w:rPr>
          <w:sz w:val="24"/>
          <w:szCs w:val="24"/>
        </w:rPr>
        <w:t xml:space="preserve">Рассчитать сумму ЕНВД, подлежащего уплате в бюджет за 2019. Решенную задачу и заполненные документы сдать на проверку. </w:t>
      </w:r>
    </w:p>
    <w:p w:rsidR="00A608C8" w:rsidRDefault="00A608C8">
      <w:pPr>
        <w:spacing w:after="36" w:line="240" w:lineRule="auto"/>
        <w:ind w:left="0" w:firstLine="0"/>
        <w:jc w:val="center"/>
      </w:pPr>
    </w:p>
    <w:p w:rsidR="00A608C8" w:rsidRPr="0023337A" w:rsidRDefault="003D50D2" w:rsidP="0023337A">
      <w:pPr>
        <w:spacing w:after="0" w:line="276" w:lineRule="auto"/>
        <w:ind w:left="426" w:right="-15" w:firstLine="0"/>
        <w:jc w:val="center"/>
        <w:rPr>
          <w:sz w:val="24"/>
          <w:szCs w:val="24"/>
        </w:rPr>
      </w:pPr>
      <w:r w:rsidRPr="0023337A">
        <w:rPr>
          <w:b/>
          <w:sz w:val="24"/>
          <w:szCs w:val="24"/>
        </w:rPr>
        <w:t>Устный опрос</w:t>
      </w:r>
    </w:p>
    <w:p w:rsidR="00A608C8" w:rsidRPr="0023337A" w:rsidRDefault="003D50D2" w:rsidP="0023337A">
      <w:pPr>
        <w:numPr>
          <w:ilvl w:val="0"/>
          <w:numId w:val="15"/>
        </w:numPr>
        <w:spacing w:after="0"/>
        <w:ind w:left="426" w:firstLine="0"/>
        <w:jc w:val="left"/>
        <w:rPr>
          <w:sz w:val="24"/>
          <w:szCs w:val="24"/>
        </w:rPr>
      </w:pPr>
      <w:r w:rsidRPr="0023337A">
        <w:rPr>
          <w:sz w:val="24"/>
          <w:szCs w:val="24"/>
        </w:rPr>
        <w:t xml:space="preserve">Какие налоговые режимы считаются специальными налоговыми режимами? </w:t>
      </w:r>
    </w:p>
    <w:p w:rsidR="00A608C8" w:rsidRPr="0023337A" w:rsidRDefault="003D50D2" w:rsidP="0023337A">
      <w:pPr>
        <w:numPr>
          <w:ilvl w:val="0"/>
          <w:numId w:val="15"/>
        </w:numPr>
        <w:spacing w:after="0"/>
        <w:ind w:left="426" w:firstLine="0"/>
        <w:jc w:val="left"/>
        <w:rPr>
          <w:sz w:val="24"/>
          <w:szCs w:val="24"/>
        </w:rPr>
      </w:pPr>
      <w:r w:rsidRPr="0023337A">
        <w:rPr>
          <w:sz w:val="24"/>
          <w:szCs w:val="24"/>
        </w:rPr>
        <w:t xml:space="preserve">В чем отличие общего режима налогообложения от специальных налоговых режимов? </w:t>
      </w:r>
    </w:p>
    <w:p w:rsidR="00A608C8" w:rsidRPr="0023337A" w:rsidRDefault="003D50D2" w:rsidP="0023337A">
      <w:pPr>
        <w:numPr>
          <w:ilvl w:val="0"/>
          <w:numId w:val="15"/>
        </w:numPr>
        <w:spacing w:after="0"/>
        <w:ind w:left="426" w:firstLine="0"/>
        <w:jc w:val="left"/>
        <w:rPr>
          <w:sz w:val="24"/>
          <w:szCs w:val="24"/>
        </w:rPr>
      </w:pPr>
      <w:r w:rsidRPr="0023337A">
        <w:rPr>
          <w:sz w:val="24"/>
          <w:szCs w:val="24"/>
        </w:rPr>
        <w:lastRenderedPageBreak/>
        <w:t xml:space="preserve">Что признается объектом налогообложения, налоговой базой системы налогообложения для сельскохозяйственных товаропроизводителей (по единому сельскохозяйственному налогу)? </w:t>
      </w:r>
    </w:p>
    <w:p w:rsidR="00A608C8" w:rsidRPr="0023337A" w:rsidRDefault="003D50D2" w:rsidP="0023337A">
      <w:pPr>
        <w:numPr>
          <w:ilvl w:val="0"/>
          <w:numId w:val="15"/>
        </w:numPr>
        <w:spacing w:after="0"/>
        <w:ind w:left="426" w:firstLine="0"/>
        <w:jc w:val="left"/>
        <w:rPr>
          <w:sz w:val="24"/>
          <w:szCs w:val="24"/>
        </w:rPr>
      </w:pPr>
      <w:r w:rsidRPr="0023337A">
        <w:rPr>
          <w:sz w:val="24"/>
          <w:szCs w:val="24"/>
        </w:rPr>
        <w:t xml:space="preserve">Что является объектом налогообложения, налоговой базой при применении упрощенной системы налогообложения? </w:t>
      </w:r>
    </w:p>
    <w:p w:rsidR="00A608C8" w:rsidRPr="0023337A" w:rsidRDefault="003D50D2" w:rsidP="0023337A">
      <w:pPr>
        <w:numPr>
          <w:ilvl w:val="0"/>
          <w:numId w:val="15"/>
        </w:numPr>
        <w:spacing w:after="0"/>
        <w:ind w:left="426" w:firstLine="0"/>
        <w:jc w:val="left"/>
        <w:rPr>
          <w:sz w:val="24"/>
          <w:szCs w:val="24"/>
        </w:rPr>
      </w:pPr>
      <w:r w:rsidRPr="0023337A">
        <w:rPr>
          <w:sz w:val="24"/>
          <w:szCs w:val="24"/>
        </w:rPr>
        <w:t xml:space="preserve">Что признается объектом налогообложения, налоговой базой при применении системы налогообложения в виде единого налога на вмененный доход для отдельных видов деятельности? </w:t>
      </w:r>
    </w:p>
    <w:p w:rsidR="00A608C8" w:rsidRPr="0023337A" w:rsidRDefault="003D50D2" w:rsidP="0023337A">
      <w:pPr>
        <w:numPr>
          <w:ilvl w:val="0"/>
          <w:numId w:val="15"/>
        </w:numPr>
        <w:spacing w:after="0"/>
        <w:ind w:left="426" w:firstLine="0"/>
        <w:jc w:val="left"/>
        <w:rPr>
          <w:sz w:val="24"/>
          <w:szCs w:val="24"/>
        </w:rPr>
      </w:pPr>
      <w:r w:rsidRPr="0023337A">
        <w:rPr>
          <w:sz w:val="24"/>
          <w:szCs w:val="24"/>
        </w:rPr>
        <w:t xml:space="preserve">Каков налоговый период установлен по единому сельскохозяйственному налогу? </w:t>
      </w:r>
    </w:p>
    <w:p w:rsidR="00A608C8" w:rsidRPr="0023337A" w:rsidRDefault="003D50D2" w:rsidP="0023337A">
      <w:pPr>
        <w:numPr>
          <w:ilvl w:val="0"/>
          <w:numId w:val="15"/>
        </w:numPr>
        <w:spacing w:after="0"/>
        <w:ind w:left="426" w:firstLine="0"/>
        <w:jc w:val="left"/>
        <w:rPr>
          <w:sz w:val="24"/>
          <w:szCs w:val="24"/>
        </w:rPr>
      </w:pPr>
      <w:r w:rsidRPr="0023337A">
        <w:rPr>
          <w:sz w:val="24"/>
          <w:szCs w:val="24"/>
        </w:rPr>
        <w:t>Каков налоговый период установлен пр</w:t>
      </w:r>
      <w:r w:rsidR="0014352C">
        <w:rPr>
          <w:sz w:val="24"/>
          <w:szCs w:val="24"/>
        </w:rPr>
        <w:t xml:space="preserve">и применении упрощенной системы </w:t>
      </w:r>
      <w:r w:rsidRPr="0023337A">
        <w:rPr>
          <w:sz w:val="24"/>
          <w:szCs w:val="24"/>
        </w:rPr>
        <w:t xml:space="preserve">налогообложения? </w:t>
      </w:r>
    </w:p>
    <w:p w:rsidR="00A608C8" w:rsidRPr="0023337A" w:rsidRDefault="003D50D2" w:rsidP="0023337A">
      <w:pPr>
        <w:numPr>
          <w:ilvl w:val="0"/>
          <w:numId w:val="15"/>
        </w:numPr>
        <w:spacing w:after="0"/>
        <w:ind w:left="426" w:firstLine="0"/>
        <w:jc w:val="left"/>
        <w:rPr>
          <w:sz w:val="24"/>
          <w:szCs w:val="24"/>
        </w:rPr>
      </w:pPr>
      <w:r w:rsidRPr="0023337A">
        <w:rPr>
          <w:sz w:val="24"/>
          <w:szCs w:val="24"/>
        </w:rPr>
        <w:t xml:space="preserve">Какие организации и индивидуальные предприниматели не вправе перейти на уплату единого сельскохозяйственного налога, на упрощенную систему налогообложения? </w:t>
      </w:r>
    </w:p>
    <w:p w:rsidR="00A608C8" w:rsidRPr="0023337A" w:rsidRDefault="003D50D2" w:rsidP="0023337A">
      <w:pPr>
        <w:numPr>
          <w:ilvl w:val="0"/>
          <w:numId w:val="15"/>
        </w:numPr>
        <w:spacing w:after="0"/>
        <w:ind w:left="426" w:firstLine="0"/>
        <w:jc w:val="left"/>
        <w:rPr>
          <w:sz w:val="24"/>
          <w:szCs w:val="24"/>
        </w:rPr>
      </w:pPr>
      <w:r w:rsidRPr="0023337A">
        <w:rPr>
          <w:sz w:val="24"/>
          <w:szCs w:val="24"/>
        </w:rPr>
        <w:t xml:space="preserve">Кто является налогоплательщиками или плательщиком сборов при выполнении соглашений о разделе продукции? </w:t>
      </w:r>
    </w:p>
    <w:p w:rsidR="0014352C" w:rsidRPr="0014352C" w:rsidRDefault="003D50D2" w:rsidP="00994050">
      <w:pPr>
        <w:numPr>
          <w:ilvl w:val="0"/>
          <w:numId w:val="15"/>
        </w:numPr>
        <w:tabs>
          <w:tab w:val="left" w:pos="851"/>
        </w:tabs>
        <w:spacing w:after="40" w:line="240" w:lineRule="auto"/>
        <w:ind w:firstLine="0"/>
        <w:jc w:val="center"/>
      </w:pPr>
      <w:r w:rsidRPr="0014352C">
        <w:rPr>
          <w:sz w:val="24"/>
          <w:szCs w:val="24"/>
        </w:rPr>
        <w:t>Устанавливает ли Налоговый кодекс особенности определения налоговой базы исчисления и уплаты налога на прибыль при выполнении соглашений о разделе продукции?</w:t>
      </w:r>
      <w:r w:rsidRPr="0014352C">
        <w:rPr>
          <w:b/>
          <w:sz w:val="24"/>
          <w:szCs w:val="24"/>
        </w:rPr>
        <w:t xml:space="preserve"> </w:t>
      </w:r>
    </w:p>
    <w:p w:rsidR="0014352C" w:rsidRDefault="0014352C" w:rsidP="0014352C">
      <w:pPr>
        <w:tabs>
          <w:tab w:val="left" w:pos="851"/>
        </w:tabs>
        <w:spacing w:after="40" w:line="240" w:lineRule="auto"/>
        <w:ind w:left="0" w:firstLine="0"/>
        <w:rPr>
          <w:b/>
          <w:sz w:val="24"/>
          <w:szCs w:val="24"/>
        </w:rPr>
      </w:pPr>
    </w:p>
    <w:p w:rsidR="00A608C8" w:rsidRDefault="003D50D2" w:rsidP="0014352C">
      <w:pPr>
        <w:tabs>
          <w:tab w:val="left" w:pos="851"/>
        </w:tabs>
        <w:spacing w:after="40" w:line="240" w:lineRule="auto"/>
        <w:ind w:left="0" w:firstLine="0"/>
      </w:pPr>
      <w:r w:rsidRPr="0014352C">
        <w:rPr>
          <w:b/>
        </w:rPr>
        <w:t xml:space="preserve"> </w:t>
      </w:r>
    </w:p>
    <w:p w:rsidR="00A608C8" w:rsidRPr="0014352C" w:rsidRDefault="003D50D2" w:rsidP="0014352C">
      <w:pPr>
        <w:spacing w:after="0" w:line="240" w:lineRule="auto"/>
        <w:ind w:left="426" w:right="-15" w:firstLine="0"/>
        <w:jc w:val="center"/>
        <w:rPr>
          <w:sz w:val="24"/>
          <w:szCs w:val="24"/>
        </w:rPr>
      </w:pPr>
      <w:r w:rsidRPr="0014352C">
        <w:rPr>
          <w:b/>
          <w:sz w:val="24"/>
          <w:szCs w:val="24"/>
        </w:rPr>
        <w:t xml:space="preserve">Тема 2.1. Организация расчетов с внебюджетными фондами </w:t>
      </w:r>
    </w:p>
    <w:p w:rsidR="00A608C8" w:rsidRPr="0014352C" w:rsidRDefault="003D50D2" w:rsidP="0014352C">
      <w:pPr>
        <w:spacing w:after="0" w:line="240" w:lineRule="auto"/>
        <w:ind w:left="426" w:right="-15" w:firstLine="0"/>
        <w:jc w:val="left"/>
        <w:rPr>
          <w:sz w:val="24"/>
          <w:szCs w:val="24"/>
        </w:rPr>
      </w:pPr>
      <w:r w:rsidRPr="0014352C">
        <w:rPr>
          <w:sz w:val="24"/>
          <w:szCs w:val="24"/>
        </w:rPr>
        <w:t xml:space="preserve"> </w:t>
      </w:r>
    </w:p>
    <w:p w:rsidR="00A608C8" w:rsidRPr="0014352C" w:rsidRDefault="003D50D2" w:rsidP="0014352C">
      <w:pPr>
        <w:spacing w:after="0" w:line="240" w:lineRule="auto"/>
        <w:ind w:left="426" w:right="-15" w:firstLine="0"/>
        <w:jc w:val="center"/>
        <w:rPr>
          <w:sz w:val="24"/>
          <w:szCs w:val="24"/>
        </w:rPr>
      </w:pPr>
      <w:r w:rsidRPr="0014352C">
        <w:rPr>
          <w:b/>
          <w:sz w:val="24"/>
          <w:szCs w:val="24"/>
        </w:rPr>
        <w:t xml:space="preserve">Практическая работа  </w:t>
      </w:r>
    </w:p>
    <w:p w:rsidR="00A608C8" w:rsidRPr="0014352C" w:rsidRDefault="003D50D2" w:rsidP="0014352C">
      <w:pPr>
        <w:numPr>
          <w:ilvl w:val="0"/>
          <w:numId w:val="16"/>
        </w:numPr>
        <w:spacing w:after="0" w:line="240" w:lineRule="auto"/>
        <w:ind w:left="426" w:right="-15" w:firstLine="0"/>
        <w:rPr>
          <w:sz w:val="24"/>
          <w:szCs w:val="24"/>
        </w:rPr>
      </w:pPr>
      <w:r w:rsidRPr="0014352C">
        <w:rPr>
          <w:sz w:val="24"/>
          <w:szCs w:val="24"/>
        </w:rPr>
        <w:t xml:space="preserve">Выберите признаки, соответствующие внебюджетным фондам: </w:t>
      </w:r>
    </w:p>
    <w:p w:rsidR="00A608C8" w:rsidRPr="0014352C" w:rsidRDefault="003D50D2" w:rsidP="0014352C">
      <w:pPr>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входят своими доходами и расход</w:t>
      </w:r>
      <w:r w:rsidR="0014352C">
        <w:rPr>
          <w:sz w:val="24"/>
          <w:szCs w:val="24"/>
        </w:rPr>
        <w:t>ами в бюджеты центральных, реги</w:t>
      </w:r>
      <w:r w:rsidRPr="0014352C">
        <w:rPr>
          <w:sz w:val="24"/>
          <w:szCs w:val="24"/>
        </w:rPr>
        <w:t xml:space="preserve">ональных или местных территориальных образований; </w:t>
      </w:r>
    </w:p>
    <w:p w:rsidR="00A608C8" w:rsidRPr="0014352C" w:rsidRDefault="003D50D2" w:rsidP="0014352C">
      <w:pPr>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формируются за счет доходов целев</w:t>
      </w:r>
      <w:r w:rsidR="0014352C">
        <w:rPr>
          <w:sz w:val="24"/>
          <w:szCs w:val="24"/>
        </w:rPr>
        <w:t>ого назначения или в порядке це</w:t>
      </w:r>
      <w:r w:rsidRPr="0014352C">
        <w:rPr>
          <w:sz w:val="24"/>
          <w:szCs w:val="24"/>
        </w:rPr>
        <w:t xml:space="preserve">левых отчислений от конкретных видов доходов и иных поступлений; </w:t>
      </w:r>
    </w:p>
    <w:p w:rsidR="00A608C8" w:rsidRPr="0014352C" w:rsidRDefault="003D50D2" w:rsidP="0014352C">
      <w:pPr>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входят в состав федерального бюджета; </w:t>
      </w:r>
    </w:p>
    <w:p w:rsidR="00A608C8" w:rsidRPr="0014352C" w:rsidRDefault="003D50D2" w:rsidP="0014352C">
      <w:pPr>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формируются за счет таможенных платежей. </w:t>
      </w:r>
    </w:p>
    <w:p w:rsidR="00A608C8" w:rsidRPr="0014352C" w:rsidRDefault="003D50D2" w:rsidP="00637395">
      <w:pPr>
        <w:numPr>
          <w:ilvl w:val="0"/>
          <w:numId w:val="16"/>
        </w:numPr>
        <w:spacing w:after="0" w:line="240" w:lineRule="auto"/>
        <w:ind w:left="426" w:right="-15" w:firstLine="0"/>
        <w:rPr>
          <w:sz w:val="24"/>
          <w:szCs w:val="24"/>
        </w:rPr>
      </w:pPr>
      <w:r w:rsidRPr="0014352C">
        <w:rPr>
          <w:sz w:val="24"/>
          <w:szCs w:val="24"/>
        </w:rPr>
        <w:t xml:space="preserve">Выберите источники формирования средств внебюджетных фондов в РФ? </w:t>
      </w:r>
    </w:p>
    <w:p w:rsidR="00A608C8" w:rsidRPr="0014352C" w:rsidRDefault="003D50D2" w:rsidP="0014352C">
      <w:pPr>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обязательные отчисления юридических и физических лиц; </w:t>
      </w:r>
    </w:p>
    <w:p w:rsidR="00A608C8" w:rsidRPr="0014352C" w:rsidRDefault="003D50D2" w:rsidP="0014352C">
      <w:pPr>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кредиты международного валютного фонда; </w:t>
      </w:r>
    </w:p>
    <w:p w:rsidR="00A608C8" w:rsidRPr="0014352C" w:rsidRDefault="003D50D2" w:rsidP="0014352C">
      <w:pPr>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отчисления от налога на прибыль; </w:t>
      </w:r>
    </w:p>
    <w:p w:rsidR="00A608C8" w:rsidRPr="0014352C" w:rsidRDefault="003D50D2" w:rsidP="0014352C">
      <w:pPr>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таможенные платежи. </w:t>
      </w:r>
    </w:p>
    <w:p w:rsidR="00A608C8" w:rsidRPr="0014352C" w:rsidRDefault="003D50D2" w:rsidP="0014352C">
      <w:pPr>
        <w:numPr>
          <w:ilvl w:val="0"/>
          <w:numId w:val="16"/>
        </w:numPr>
        <w:spacing w:after="0" w:line="240" w:lineRule="auto"/>
        <w:ind w:left="426" w:right="-15" w:firstLine="0"/>
        <w:rPr>
          <w:sz w:val="24"/>
          <w:szCs w:val="24"/>
        </w:rPr>
      </w:pPr>
      <w:r w:rsidRPr="0014352C">
        <w:rPr>
          <w:sz w:val="24"/>
          <w:szCs w:val="24"/>
        </w:rPr>
        <w:t xml:space="preserve">В каких годах из нижеперечисленных в РФ не было внебюджетных фондов? </w:t>
      </w:r>
    </w:p>
    <w:p w:rsidR="00A608C8" w:rsidRPr="0014352C" w:rsidRDefault="003D50D2" w:rsidP="0014352C">
      <w:pPr>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1985; </w:t>
      </w:r>
    </w:p>
    <w:p w:rsidR="00A608C8" w:rsidRPr="0014352C" w:rsidRDefault="003D50D2" w:rsidP="0014352C">
      <w:pPr>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1991; </w:t>
      </w:r>
    </w:p>
    <w:p w:rsidR="00A608C8" w:rsidRPr="0014352C" w:rsidRDefault="003D50D2" w:rsidP="0014352C">
      <w:pPr>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1992; </w:t>
      </w:r>
    </w:p>
    <w:p w:rsidR="00A608C8" w:rsidRPr="0014352C" w:rsidRDefault="003D50D2" w:rsidP="0014352C">
      <w:pPr>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1993. </w:t>
      </w:r>
    </w:p>
    <w:p w:rsidR="00A608C8" w:rsidRPr="0014352C" w:rsidRDefault="003D50D2" w:rsidP="0014352C">
      <w:pPr>
        <w:numPr>
          <w:ilvl w:val="0"/>
          <w:numId w:val="16"/>
        </w:numPr>
        <w:spacing w:after="0" w:line="240" w:lineRule="auto"/>
        <w:ind w:left="426" w:right="-15" w:firstLine="0"/>
        <w:rPr>
          <w:sz w:val="24"/>
          <w:szCs w:val="24"/>
        </w:rPr>
      </w:pPr>
      <w:r w:rsidRPr="0014352C">
        <w:rPr>
          <w:sz w:val="24"/>
          <w:szCs w:val="24"/>
        </w:rPr>
        <w:t xml:space="preserve">В каких годах из нижеперечисленных в РФ не было внебюджетных фондов? </w:t>
      </w:r>
    </w:p>
    <w:p w:rsidR="00A608C8" w:rsidRPr="0014352C" w:rsidRDefault="003D50D2" w:rsidP="0014352C">
      <w:pPr>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1985; </w:t>
      </w:r>
    </w:p>
    <w:p w:rsidR="00A608C8" w:rsidRPr="0014352C" w:rsidRDefault="003D50D2" w:rsidP="0014352C">
      <w:pPr>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2000; </w:t>
      </w:r>
    </w:p>
    <w:p w:rsidR="00A608C8" w:rsidRPr="0014352C" w:rsidRDefault="003D50D2" w:rsidP="0014352C">
      <w:pPr>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2001; </w:t>
      </w:r>
    </w:p>
    <w:p w:rsidR="00A608C8" w:rsidRPr="0014352C" w:rsidRDefault="003D50D2" w:rsidP="0014352C">
      <w:pPr>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2004. </w:t>
      </w:r>
    </w:p>
    <w:p w:rsidR="00A608C8" w:rsidRPr="0014352C" w:rsidRDefault="003D50D2" w:rsidP="0014352C">
      <w:pPr>
        <w:numPr>
          <w:ilvl w:val="0"/>
          <w:numId w:val="16"/>
        </w:numPr>
        <w:spacing w:after="0" w:line="240" w:lineRule="auto"/>
        <w:ind w:left="426" w:right="-15" w:firstLine="0"/>
        <w:rPr>
          <w:sz w:val="24"/>
          <w:szCs w:val="24"/>
        </w:rPr>
      </w:pPr>
      <w:r w:rsidRPr="0014352C">
        <w:rPr>
          <w:sz w:val="24"/>
          <w:szCs w:val="24"/>
        </w:rPr>
        <w:t xml:space="preserve">Выберите функции, которые выполняют внебюджетные фонды? </w:t>
      </w:r>
    </w:p>
    <w:p w:rsidR="00A608C8" w:rsidRPr="0014352C" w:rsidRDefault="003D50D2" w:rsidP="0014352C">
      <w:pPr>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распределительную; </w:t>
      </w:r>
    </w:p>
    <w:p w:rsidR="00A608C8" w:rsidRPr="0014352C" w:rsidRDefault="003D50D2" w:rsidP="0014352C">
      <w:pPr>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статистическую; </w:t>
      </w:r>
    </w:p>
    <w:p w:rsidR="00A608C8" w:rsidRPr="0014352C" w:rsidRDefault="003D50D2" w:rsidP="0014352C">
      <w:pPr>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создание кредитных орудий обращения; </w:t>
      </w:r>
    </w:p>
    <w:p w:rsidR="00A608C8" w:rsidRPr="0014352C" w:rsidRDefault="003D50D2" w:rsidP="0014352C">
      <w:pPr>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учетную. </w:t>
      </w:r>
    </w:p>
    <w:p w:rsidR="00A608C8" w:rsidRPr="0014352C" w:rsidRDefault="003D50D2" w:rsidP="0014352C">
      <w:pPr>
        <w:numPr>
          <w:ilvl w:val="0"/>
          <w:numId w:val="16"/>
        </w:numPr>
        <w:spacing w:after="0" w:line="240" w:lineRule="auto"/>
        <w:ind w:left="426" w:right="-15" w:firstLine="0"/>
        <w:rPr>
          <w:sz w:val="24"/>
          <w:szCs w:val="24"/>
        </w:rPr>
      </w:pPr>
      <w:r w:rsidRPr="0014352C">
        <w:rPr>
          <w:sz w:val="24"/>
          <w:szCs w:val="24"/>
        </w:rPr>
        <w:t xml:space="preserve">К какой системе отнес внебюджетные фонды Бюджетный кодекс? </w:t>
      </w:r>
    </w:p>
    <w:p w:rsidR="00A608C8" w:rsidRPr="0014352C" w:rsidRDefault="003D50D2" w:rsidP="0014352C">
      <w:pPr>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к бюджетной; </w:t>
      </w:r>
    </w:p>
    <w:p w:rsidR="00A608C8" w:rsidRPr="0014352C" w:rsidRDefault="003D50D2" w:rsidP="0014352C">
      <w:pPr>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к распределительной; </w:t>
      </w:r>
    </w:p>
    <w:p w:rsidR="00A608C8" w:rsidRPr="0014352C" w:rsidRDefault="003D50D2" w:rsidP="0014352C">
      <w:pPr>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к кредитной; </w:t>
      </w:r>
    </w:p>
    <w:p w:rsidR="00A608C8" w:rsidRPr="0014352C" w:rsidRDefault="003D50D2" w:rsidP="0014352C">
      <w:pPr>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к денежной. </w:t>
      </w:r>
    </w:p>
    <w:p w:rsidR="00A608C8" w:rsidRPr="0014352C" w:rsidRDefault="003D50D2" w:rsidP="0014352C">
      <w:pPr>
        <w:numPr>
          <w:ilvl w:val="0"/>
          <w:numId w:val="16"/>
        </w:numPr>
        <w:spacing w:after="0" w:line="240" w:lineRule="auto"/>
        <w:ind w:left="426" w:right="-15" w:firstLine="0"/>
        <w:rPr>
          <w:sz w:val="24"/>
          <w:szCs w:val="24"/>
        </w:rPr>
      </w:pPr>
      <w:r w:rsidRPr="0014352C">
        <w:rPr>
          <w:sz w:val="24"/>
          <w:szCs w:val="24"/>
        </w:rPr>
        <w:lastRenderedPageBreak/>
        <w:t xml:space="preserve">Каким фондом представлена система федеральных внебюджетных социальных фондов? </w:t>
      </w:r>
    </w:p>
    <w:p w:rsidR="00A608C8" w:rsidRPr="0014352C" w:rsidRDefault="003D50D2" w:rsidP="0014352C">
      <w:pPr>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фонд занятости; </w:t>
      </w:r>
    </w:p>
    <w:p w:rsidR="00A608C8" w:rsidRPr="0014352C" w:rsidRDefault="003D50D2" w:rsidP="0014352C">
      <w:pPr>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пенсионный фонд </w:t>
      </w:r>
      <w:proofErr w:type="spellStart"/>
      <w:r w:rsidRPr="0014352C">
        <w:rPr>
          <w:sz w:val="24"/>
          <w:szCs w:val="24"/>
        </w:rPr>
        <w:t>Рф</w:t>
      </w:r>
      <w:proofErr w:type="spellEnd"/>
      <w:r w:rsidRPr="0014352C">
        <w:rPr>
          <w:sz w:val="24"/>
          <w:szCs w:val="24"/>
        </w:rPr>
        <w:t xml:space="preserve">; </w:t>
      </w:r>
    </w:p>
    <w:p w:rsidR="00A608C8" w:rsidRPr="0014352C" w:rsidRDefault="003D50D2" w:rsidP="0014352C">
      <w:pPr>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федеральный фонд поддержки субъектов </w:t>
      </w:r>
      <w:proofErr w:type="spellStart"/>
      <w:r w:rsidRPr="0014352C">
        <w:rPr>
          <w:sz w:val="24"/>
          <w:szCs w:val="24"/>
        </w:rPr>
        <w:t>Рф</w:t>
      </w:r>
      <w:proofErr w:type="spellEnd"/>
      <w:r w:rsidRPr="0014352C">
        <w:rPr>
          <w:sz w:val="24"/>
          <w:szCs w:val="24"/>
        </w:rPr>
        <w:t xml:space="preserve">; </w:t>
      </w:r>
    </w:p>
    <w:p w:rsidR="00A608C8" w:rsidRPr="0014352C" w:rsidRDefault="003D50D2" w:rsidP="0014352C">
      <w:pPr>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дорожный фонд; </w:t>
      </w:r>
    </w:p>
    <w:p w:rsidR="00A608C8" w:rsidRPr="0014352C" w:rsidRDefault="003D50D2" w:rsidP="0014352C">
      <w:pPr>
        <w:spacing w:after="0" w:line="240" w:lineRule="auto"/>
        <w:ind w:left="426" w:right="-15" w:firstLine="0"/>
        <w:rPr>
          <w:sz w:val="24"/>
          <w:szCs w:val="24"/>
        </w:rPr>
      </w:pPr>
      <w:r w:rsidRPr="0014352C">
        <w:rPr>
          <w:sz w:val="24"/>
          <w:szCs w:val="24"/>
        </w:rPr>
        <w:t>д)</w:t>
      </w:r>
      <w:r w:rsidRPr="0014352C">
        <w:rPr>
          <w:rFonts w:ascii="Arial" w:eastAsia="Arial" w:hAnsi="Arial" w:cs="Arial"/>
          <w:sz w:val="24"/>
          <w:szCs w:val="24"/>
        </w:rPr>
        <w:t xml:space="preserve"> </w:t>
      </w:r>
      <w:r w:rsidRPr="0014352C">
        <w:rPr>
          <w:sz w:val="24"/>
          <w:szCs w:val="24"/>
        </w:rPr>
        <w:t xml:space="preserve">стабилизационный фонд. </w:t>
      </w:r>
    </w:p>
    <w:p w:rsidR="00A608C8" w:rsidRPr="0014352C" w:rsidRDefault="003D50D2" w:rsidP="0014352C">
      <w:pPr>
        <w:numPr>
          <w:ilvl w:val="0"/>
          <w:numId w:val="16"/>
        </w:numPr>
        <w:spacing w:after="0" w:line="240" w:lineRule="auto"/>
        <w:ind w:left="426" w:right="-15" w:firstLine="0"/>
        <w:rPr>
          <w:sz w:val="24"/>
          <w:szCs w:val="24"/>
        </w:rPr>
      </w:pPr>
      <w:r w:rsidRPr="0014352C">
        <w:rPr>
          <w:sz w:val="24"/>
          <w:szCs w:val="24"/>
        </w:rPr>
        <w:t xml:space="preserve">Каким фондом представлена система федеральных внебюджетных социальных фондов? </w:t>
      </w:r>
    </w:p>
    <w:p w:rsidR="00A608C8" w:rsidRPr="0014352C" w:rsidRDefault="003D50D2" w:rsidP="0014352C">
      <w:pPr>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Фонд занятости; </w:t>
      </w:r>
    </w:p>
    <w:p w:rsidR="00A608C8" w:rsidRPr="0014352C" w:rsidRDefault="003D50D2" w:rsidP="0014352C">
      <w:pPr>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Фонд социального страхования; </w:t>
      </w:r>
    </w:p>
    <w:p w:rsidR="00A608C8" w:rsidRPr="0014352C" w:rsidRDefault="003D50D2" w:rsidP="0014352C">
      <w:pPr>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Федеральный фонд поддержки субъектов РФ; </w:t>
      </w:r>
    </w:p>
    <w:p w:rsidR="00A608C8" w:rsidRPr="0014352C" w:rsidRDefault="003D50D2" w:rsidP="0014352C">
      <w:pPr>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Дорожный фонд; </w:t>
      </w:r>
    </w:p>
    <w:p w:rsidR="00A608C8" w:rsidRPr="0014352C" w:rsidRDefault="003D50D2" w:rsidP="0014352C">
      <w:pPr>
        <w:spacing w:after="0" w:line="240" w:lineRule="auto"/>
        <w:ind w:left="426" w:right="-15" w:firstLine="0"/>
        <w:rPr>
          <w:sz w:val="24"/>
          <w:szCs w:val="24"/>
        </w:rPr>
      </w:pPr>
      <w:r w:rsidRPr="0014352C">
        <w:rPr>
          <w:sz w:val="24"/>
          <w:szCs w:val="24"/>
        </w:rPr>
        <w:t>д)</w:t>
      </w:r>
      <w:r w:rsidRPr="0014352C">
        <w:rPr>
          <w:rFonts w:ascii="Arial" w:eastAsia="Arial" w:hAnsi="Arial" w:cs="Arial"/>
          <w:sz w:val="24"/>
          <w:szCs w:val="24"/>
        </w:rPr>
        <w:t xml:space="preserve"> </w:t>
      </w:r>
      <w:r w:rsidRPr="0014352C">
        <w:rPr>
          <w:sz w:val="24"/>
          <w:szCs w:val="24"/>
        </w:rPr>
        <w:t xml:space="preserve">Стабилизационный фонд. </w:t>
      </w:r>
    </w:p>
    <w:p w:rsidR="00A608C8" w:rsidRPr="0014352C" w:rsidRDefault="003D50D2" w:rsidP="0014352C">
      <w:pPr>
        <w:numPr>
          <w:ilvl w:val="0"/>
          <w:numId w:val="16"/>
        </w:numPr>
        <w:spacing w:after="0" w:line="240" w:lineRule="auto"/>
        <w:ind w:left="426" w:right="-15" w:firstLine="0"/>
        <w:rPr>
          <w:sz w:val="24"/>
          <w:szCs w:val="24"/>
        </w:rPr>
      </w:pPr>
      <w:r w:rsidRPr="0014352C">
        <w:rPr>
          <w:sz w:val="24"/>
          <w:szCs w:val="24"/>
        </w:rPr>
        <w:t xml:space="preserve">Каким фондом представлена система федеральных внебюджетных социальных фондов? </w:t>
      </w:r>
    </w:p>
    <w:p w:rsidR="00A608C8" w:rsidRPr="0014352C" w:rsidRDefault="003D50D2" w:rsidP="0014352C">
      <w:pPr>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Фонд занятости; </w:t>
      </w:r>
    </w:p>
    <w:p w:rsidR="00A608C8" w:rsidRPr="0014352C" w:rsidRDefault="003D50D2" w:rsidP="0014352C">
      <w:pPr>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Федеральный фонд ОМС; </w:t>
      </w:r>
    </w:p>
    <w:p w:rsidR="00A608C8" w:rsidRPr="0014352C" w:rsidRDefault="003D50D2" w:rsidP="0014352C">
      <w:pPr>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Федеральный фонд поддержки субъектов РФ; </w:t>
      </w:r>
    </w:p>
    <w:p w:rsidR="00A608C8" w:rsidRPr="0014352C" w:rsidRDefault="003D50D2" w:rsidP="0014352C">
      <w:pPr>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Дорожный фонд; </w:t>
      </w:r>
    </w:p>
    <w:p w:rsidR="00A608C8" w:rsidRPr="0014352C" w:rsidRDefault="003D50D2" w:rsidP="0014352C">
      <w:pPr>
        <w:spacing w:after="0" w:line="240" w:lineRule="auto"/>
        <w:ind w:left="426" w:right="-15" w:firstLine="0"/>
        <w:rPr>
          <w:sz w:val="24"/>
          <w:szCs w:val="24"/>
        </w:rPr>
      </w:pPr>
      <w:r w:rsidRPr="0014352C">
        <w:rPr>
          <w:sz w:val="24"/>
          <w:szCs w:val="24"/>
        </w:rPr>
        <w:t>д)</w:t>
      </w:r>
      <w:r w:rsidRPr="0014352C">
        <w:rPr>
          <w:rFonts w:ascii="Arial" w:eastAsia="Arial" w:hAnsi="Arial" w:cs="Arial"/>
          <w:sz w:val="24"/>
          <w:szCs w:val="24"/>
        </w:rPr>
        <w:t xml:space="preserve"> </w:t>
      </w:r>
      <w:r w:rsidRPr="0014352C">
        <w:rPr>
          <w:sz w:val="24"/>
          <w:szCs w:val="24"/>
        </w:rPr>
        <w:t xml:space="preserve">Стабилизационный фонд.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 xml:space="preserve">Каким фондом представлена система федеральных внебюджетных социальных фондов?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Фонд занятости;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Территориальными фондами ОМС;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Федеральный фонд поддержки субъектов РФ;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Дорожный фонд;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д)</w:t>
      </w:r>
      <w:r w:rsidRPr="0014352C">
        <w:rPr>
          <w:rFonts w:ascii="Arial" w:eastAsia="Arial" w:hAnsi="Arial" w:cs="Arial"/>
          <w:sz w:val="24"/>
          <w:szCs w:val="24"/>
        </w:rPr>
        <w:t xml:space="preserve"> </w:t>
      </w:r>
      <w:r w:rsidRPr="0014352C">
        <w:rPr>
          <w:sz w:val="24"/>
          <w:szCs w:val="24"/>
        </w:rPr>
        <w:t xml:space="preserve">Стабилизационный фонд.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 xml:space="preserve">Выберите признаки, соответствующие внебюджетным фондам: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входят своими доходами и расход</w:t>
      </w:r>
      <w:r w:rsidR="0014352C">
        <w:rPr>
          <w:sz w:val="24"/>
          <w:szCs w:val="24"/>
        </w:rPr>
        <w:t>ами в бюджеты центральных, реги</w:t>
      </w:r>
      <w:r w:rsidRPr="0014352C">
        <w:rPr>
          <w:sz w:val="24"/>
          <w:szCs w:val="24"/>
        </w:rPr>
        <w:t xml:space="preserve">ональных или местных территориальных образований;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входят в состав федерального бюджета </w:t>
      </w:r>
      <w:proofErr w:type="spellStart"/>
      <w:r w:rsidRPr="0014352C">
        <w:rPr>
          <w:sz w:val="24"/>
          <w:szCs w:val="24"/>
        </w:rPr>
        <w:t>рф</w:t>
      </w:r>
      <w:proofErr w:type="spellEnd"/>
      <w:r w:rsidRPr="0014352C">
        <w:rPr>
          <w:sz w:val="24"/>
          <w:szCs w:val="24"/>
        </w:rPr>
        <w:t xml:space="preserve">;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имеют целевое назначение;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формируются за счет таможенных платежей.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 xml:space="preserve">В какой внебюджетный фонд предприятий должны выплачивать два страховых взноса, рассчитанных по различным ставкам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социального страхования;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федеральный фонд обязательного медицинского страхования;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территориальный фонд обязательного медицинского страхования;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такого фонда здесь не названо.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 xml:space="preserve">Какой федеральный внебюджетный фонд перестал существовать с 2001 года?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Федеральный дорожный фонд;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Фонд занятости;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Фонд премирования сотрудников налоговой службы;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Фонд конверсии;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д)</w:t>
      </w:r>
      <w:r w:rsidRPr="0014352C">
        <w:rPr>
          <w:rFonts w:ascii="Arial" w:eastAsia="Arial" w:hAnsi="Arial" w:cs="Arial"/>
          <w:sz w:val="24"/>
          <w:szCs w:val="24"/>
        </w:rPr>
        <w:t xml:space="preserve"> </w:t>
      </w:r>
      <w:r w:rsidRPr="0014352C">
        <w:rPr>
          <w:sz w:val="24"/>
          <w:szCs w:val="24"/>
        </w:rPr>
        <w:t xml:space="preserve">Фонд охраны окружающей среды.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 xml:space="preserve">Кто составляет проект бюджета внебюджетных фондов?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Минфин;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Министерство экономического развития и торговли; </w:t>
      </w:r>
    </w:p>
    <w:p w:rsidR="00A608C8" w:rsidRPr="0014352C" w:rsidRDefault="003D50D2" w:rsidP="0014352C">
      <w:pPr>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Правительство; </w:t>
      </w:r>
    </w:p>
    <w:p w:rsidR="00A608C8" w:rsidRPr="0014352C" w:rsidRDefault="003D50D2" w:rsidP="0014352C">
      <w:pPr>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Счетная палата; </w:t>
      </w:r>
    </w:p>
    <w:p w:rsidR="00A608C8" w:rsidRPr="0014352C" w:rsidRDefault="003D50D2" w:rsidP="0014352C">
      <w:pPr>
        <w:spacing w:after="0" w:line="240" w:lineRule="auto"/>
        <w:ind w:left="426" w:right="-15" w:firstLine="0"/>
        <w:rPr>
          <w:sz w:val="24"/>
          <w:szCs w:val="24"/>
        </w:rPr>
      </w:pPr>
      <w:r w:rsidRPr="0014352C">
        <w:rPr>
          <w:sz w:val="24"/>
          <w:szCs w:val="24"/>
        </w:rPr>
        <w:t>д)</w:t>
      </w:r>
      <w:r w:rsidRPr="0014352C">
        <w:rPr>
          <w:rFonts w:ascii="Arial" w:eastAsia="Arial" w:hAnsi="Arial" w:cs="Arial"/>
          <w:sz w:val="24"/>
          <w:szCs w:val="24"/>
        </w:rPr>
        <w:t xml:space="preserve"> </w:t>
      </w:r>
      <w:r w:rsidRPr="0014352C">
        <w:rPr>
          <w:sz w:val="24"/>
          <w:szCs w:val="24"/>
        </w:rPr>
        <w:t xml:space="preserve">Органы управления этих фондов.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 xml:space="preserve">Кто представляет проект бюджетов государственных внебюджетных фондов на рассмотрение законодательных органов?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 xml:space="preserve">А. Минфин;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 xml:space="preserve">Б. Министерство экономического развития и торговли;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 xml:space="preserve">В. Правительство;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lastRenderedPageBreak/>
        <w:t xml:space="preserve">Г. Счетная палата;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 xml:space="preserve">Д. Органы управления этих фондов.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 xml:space="preserve">Какой орган готовит отчет об исполнении бюджета федерального внебюджетного фонда?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Минфин;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Министерство экономического развития и торговли;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Правительство;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Органы управления этих фондов;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д)</w:t>
      </w:r>
      <w:r w:rsidRPr="0014352C">
        <w:rPr>
          <w:rFonts w:ascii="Arial" w:eastAsia="Arial" w:hAnsi="Arial" w:cs="Arial"/>
          <w:sz w:val="24"/>
          <w:szCs w:val="24"/>
        </w:rPr>
        <w:t xml:space="preserve"> </w:t>
      </w:r>
      <w:r w:rsidRPr="0014352C">
        <w:rPr>
          <w:sz w:val="24"/>
          <w:szCs w:val="24"/>
        </w:rPr>
        <w:t xml:space="preserve">Федеральное казначейство.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 xml:space="preserve">Какие расходы финансируются из Пенсионного фонда?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пособия лицам, потерявшим работу;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пособия в связи с болезнью;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пособия в связи с рождением ребенка;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выплата трудовых пенсий.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 xml:space="preserve">Какие расходы финансируются из Пенсионного фонда? </w:t>
      </w:r>
    </w:p>
    <w:p w:rsidR="00A608C8" w:rsidRPr="0014352C" w:rsidRDefault="003D50D2" w:rsidP="0014352C">
      <w:pPr>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пособия по временной нетрудоспособности; </w:t>
      </w:r>
    </w:p>
    <w:p w:rsidR="00A608C8" w:rsidRPr="0014352C" w:rsidRDefault="003D50D2" w:rsidP="0014352C">
      <w:pPr>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пособия в связи с рождением ребенка; </w:t>
      </w:r>
    </w:p>
    <w:p w:rsidR="00A608C8" w:rsidRPr="0014352C" w:rsidRDefault="003D50D2" w:rsidP="0014352C">
      <w:pPr>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пособия в связи с потерей кормильца; </w:t>
      </w:r>
    </w:p>
    <w:p w:rsidR="00A608C8" w:rsidRPr="0014352C" w:rsidRDefault="003D50D2" w:rsidP="0014352C">
      <w:pPr>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выплаты пенсий; </w:t>
      </w:r>
    </w:p>
    <w:p w:rsidR="00A608C8" w:rsidRPr="0014352C" w:rsidRDefault="003D50D2" w:rsidP="0014352C">
      <w:pPr>
        <w:spacing w:after="0" w:line="240" w:lineRule="auto"/>
        <w:ind w:left="426" w:right="-15" w:firstLine="0"/>
        <w:rPr>
          <w:sz w:val="24"/>
          <w:szCs w:val="24"/>
        </w:rPr>
      </w:pPr>
      <w:r w:rsidRPr="0014352C">
        <w:rPr>
          <w:sz w:val="24"/>
          <w:szCs w:val="24"/>
        </w:rPr>
        <w:t>д)</w:t>
      </w:r>
      <w:r w:rsidRPr="0014352C">
        <w:rPr>
          <w:rFonts w:ascii="Arial" w:eastAsia="Arial" w:hAnsi="Arial" w:cs="Arial"/>
          <w:sz w:val="24"/>
          <w:szCs w:val="24"/>
        </w:rPr>
        <w:t xml:space="preserve"> </w:t>
      </w:r>
      <w:r w:rsidRPr="0014352C">
        <w:rPr>
          <w:sz w:val="24"/>
          <w:szCs w:val="24"/>
        </w:rPr>
        <w:t xml:space="preserve">пособие на лечение в связи с профессиональным заболеванием.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 xml:space="preserve">Какие из перечисленных задач реализует Пенсионный фонд?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обеспечивает выплату пособий по беременности и родам;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выплата пособий по больничным листам;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выплачивает трудовые пенсии;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осуществляет страхование от несчастных случаев на производстве.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 xml:space="preserve">Что является основной статьей доходов бюджета Пенсионного фонда РФ?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страховые взносы;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proofErr w:type="gramStart"/>
      <w:r w:rsidRPr="0014352C">
        <w:rPr>
          <w:sz w:val="24"/>
          <w:szCs w:val="24"/>
        </w:rPr>
        <w:t>средства</w:t>
      </w:r>
      <w:proofErr w:type="gramEnd"/>
      <w:r w:rsidRPr="0014352C">
        <w:rPr>
          <w:sz w:val="24"/>
          <w:szCs w:val="24"/>
        </w:rPr>
        <w:t xml:space="preserve"> полученные от реализации займов;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средства, </w:t>
      </w:r>
      <w:proofErr w:type="gramStart"/>
      <w:r w:rsidRPr="0014352C">
        <w:rPr>
          <w:sz w:val="24"/>
          <w:szCs w:val="24"/>
        </w:rPr>
        <w:t>передаваемые  из</w:t>
      </w:r>
      <w:proofErr w:type="gramEnd"/>
      <w:r w:rsidRPr="0014352C">
        <w:rPr>
          <w:sz w:val="24"/>
          <w:szCs w:val="24"/>
        </w:rPr>
        <w:t xml:space="preserve"> других внебюджетных фондов;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средства, полученные от предпринимательской деятельности.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 xml:space="preserve">Какой орган с 2001 года обеспечивает поступления основной массы доходов Пенсионного фонда?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Центральный банк;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Министерство социального развития;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налоговые органы;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Сами органы Пенсионного фонда.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Создаются ли фонды ОМС на территориальном уровне? а)</w:t>
      </w:r>
      <w:r w:rsidRPr="0014352C">
        <w:rPr>
          <w:rFonts w:ascii="Arial" w:eastAsia="Arial" w:hAnsi="Arial" w:cs="Arial"/>
          <w:sz w:val="24"/>
          <w:szCs w:val="24"/>
        </w:rPr>
        <w:t xml:space="preserve"> </w:t>
      </w:r>
      <w:r w:rsidRPr="0014352C">
        <w:rPr>
          <w:sz w:val="24"/>
          <w:szCs w:val="24"/>
        </w:rPr>
        <w:t xml:space="preserve">да;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зависит от решения территории;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нет;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создавались до 2001 г., а теперь не создаются;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д)</w:t>
      </w:r>
      <w:r w:rsidRPr="0014352C">
        <w:rPr>
          <w:rFonts w:ascii="Arial" w:eastAsia="Arial" w:hAnsi="Arial" w:cs="Arial"/>
          <w:sz w:val="24"/>
          <w:szCs w:val="24"/>
        </w:rPr>
        <w:t xml:space="preserve"> </w:t>
      </w:r>
      <w:r w:rsidRPr="0014352C">
        <w:rPr>
          <w:sz w:val="24"/>
          <w:szCs w:val="24"/>
        </w:rPr>
        <w:t>начали создаваться с 2001</w:t>
      </w:r>
      <w:proofErr w:type="gramStart"/>
      <w:r w:rsidRPr="0014352C">
        <w:rPr>
          <w:sz w:val="24"/>
          <w:szCs w:val="24"/>
        </w:rPr>
        <w:t>г..</w:t>
      </w:r>
      <w:proofErr w:type="gramEnd"/>
      <w:r w:rsidRPr="0014352C">
        <w:rPr>
          <w:sz w:val="24"/>
          <w:szCs w:val="24"/>
        </w:rPr>
        <w:t xml:space="preserve">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 xml:space="preserve">Что является задачей фонда социального страхования?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обеспечение выплаты пенсий работающим гражданам;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обеспечение гарантированных го</w:t>
      </w:r>
      <w:r w:rsidR="0014352C">
        <w:rPr>
          <w:sz w:val="24"/>
          <w:szCs w:val="24"/>
        </w:rPr>
        <w:t>сударственных пособий по времен</w:t>
      </w:r>
      <w:r w:rsidRPr="0014352C">
        <w:rPr>
          <w:sz w:val="24"/>
          <w:szCs w:val="24"/>
        </w:rPr>
        <w:t xml:space="preserve">ной нетрудоспособности, беременности и родам, при рождении ребенка и др.;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финансирование медицинских у</w:t>
      </w:r>
      <w:r w:rsidR="0014352C">
        <w:rPr>
          <w:sz w:val="24"/>
          <w:szCs w:val="24"/>
        </w:rPr>
        <w:t>чреждений, осуществляющих про</w:t>
      </w:r>
      <w:r w:rsidRPr="0014352C">
        <w:rPr>
          <w:sz w:val="24"/>
          <w:szCs w:val="24"/>
        </w:rPr>
        <w:t xml:space="preserve">граммы реабилитации;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финансирование государственных инвестиционных проектов.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t xml:space="preserve">Выберите источник формирования средств фондов обязательного медицинского страхования: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отчисления части единого социального налога;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часть НДФЛ, уплачиваемого индивидуальными предприятиями;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средства стабилизационного фонда; </w:t>
      </w:r>
    </w:p>
    <w:p w:rsidR="00A608C8" w:rsidRPr="0014352C" w:rsidRDefault="003D50D2" w:rsidP="0014352C">
      <w:pPr>
        <w:tabs>
          <w:tab w:val="left" w:pos="851"/>
        </w:tabs>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доходы лечебных учреждений от оказания платных услуг. </w:t>
      </w:r>
    </w:p>
    <w:p w:rsidR="00A608C8" w:rsidRPr="0014352C" w:rsidRDefault="003D50D2" w:rsidP="0014352C">
      <w:pPr>
        <w:numPr>
          <w:ilvl w:val="0"/>
          <w:numId w:val="16"/>
        </w:numPr>
        <w:tabs>
          <w:tab w:val="left" w:pos="851"/>
        </w:tabs>
        <w:spacing w:after="0" w:line="240" w:lineRule="auto"/>
        <w:ind w:left="426" w:right="-15" w:firstLine="0"/>
        <w:rPr>
          <w:sz w:val="24"/>
          <w:szCs w:val="24"/>
        </w:rPr>
      </w:pPr>
      <w:r w:rsidRPr="0014352C">
        <w:rPr>
          <w:sz w:val="24"/>
          <w:szCs w:val="24"/>
        </w:rPr>
        <w:lastRenderedPageBreak/>
        <w:t xml:space="preserve">Выберите источник формирования средств фондов обязательного медицинского страхования: </w:t>
      </w:r>
    </w:p>
    <w:p w:rsidR="00A608C8" w:rsidRPr="0014352C" w:rsidRDefault="003D50D2" w:rsidP="0014352C">
      <w:pPr>
        <w:spacing w:after="0" w:line="240" w:lineRule="auto"/>
        <w:ind w:left="426" w:right="-15" w:firstLine="0"/>
        <w:rPr>
          <w:sz w:val="24"/>
          <w:szCs w:val="24"/>
        </w:rPr>
      </w:pPr>
      <w:r w:rsidRPr="0014352C">
        <w:rPr>
          <w:sz w:val="24"/>
          <w:szCs w:val="24"/>
        </w:rPr>
        <w:t>а)</w:t>
      </w:r>
      <w:r w:rsidRPr="0014352C">
        <w:rPr>
          <w:rFonts w:ascii="Arial" w:eastAsia="Arial" w:hAnsi="Arial" w:cs="Arial"/>
          <w:sz w:val="24"/>
          <w:szCs w:val="24"/>
        </w:rPr>
        <w:t xml:space="preserve"> </w:t>
      </w:r>
      <w:r w:rsidRPr="0014352C">
        <w:rPr>
          <w:sz w:val="24"/>
          <w:szCs w:val="24"/>
        </w:rPr>
        <w:t xml:space="preserve">средства стабилизационного фонда; </w:t>
      </w:r>
    </w:p>
    <w:p w:rsidR="00A608C8" w:rsidRPr="0014352C" w:rsidRDefault="003D50D2" w:rsidP="0014352C">
      <w:pPr>
        <w:spacing w:after="0" w:line="240" w:lineRule="auto"/>
        <w:ind w:left="426" w:right="-15" w:firstLine="0"/>
        <w:rPr>
          <w:sz w:val="24"/>
          <w:szCs w:val="24"/>
        </w:rPr>
      </w:pPr>
      <w:r w:rsidRPr="0014352C">
        <w:rPr>
          <w:sz w:val="24"/>
          <w:szCs w:val="24"/>
        </w:rPr>
        <w:t>б)</w:t>
      </w:r>
      <w:r w:rsidRPr="0014352C">
        <w:rPr>
          <w:rFonts w:ascii="Arial" w:eastAsia="Arial" w:hAnsi="Arial" w:cs="Arial"/>
          <w:sz w:val="24"/>
          <w:szCs w:val="24"/>
        </w:rPr>
        <w:t xml:space="preserve"> </w:t>
      </w:r>
      <w:r w:rsidRPr="0014352C">
        <w:rPr>
          <w:sz w:val="24"/>
          <w:szCs w:val="24"/>
        </w:rPr>
        <w:t xml:space="preserve">часть НДФЛ, уплачиваемого индивидуальными предприятиями; </w:t>
      </w:r>
    </w:p>
    <w:p w:rsidR="00A608C8" w:rsidRPr="0014352C" w:rsidRDefault="003D50D2" w:rsidP="0014352C">
      <w:pPr>
        <w:spacing w:after="0" w:line="240" w:lineRule="auto"/>
        <w:ind w:left="426" w:right="-15" w:firstLine="0"/>
        <w:rPr>
          <w:sz w:val="24"/>
          <w:szCs w:val="24"/>
        </w:rPr>
      </w:pPr>
      <w:r w:rsidRPr="0014352C">
        <w:rPr>
          <w:sz w:val="24"/>
          <w:szCs w:val="24"/>
        </w:rPr>
        <w:t>в)</w:t>
      </w:r>
      <w:r w:rsidRPr="0014352C">
        <w:rPr>
          <w:rFonts w:ascii="Arial" w:eastAsia="Arial" w:hAnsi="Arial" w:cs="Arial"/>
          <w:sz w:val="24"/>
          <w:szCs w:val="24"/>
        </w:rPr>
        <w:t xml:space="preserve"> </w:t>
      </w:r>
      <w:r w:rsidRPr="0014352C">
        <w:rPr>
          <w:sz w:val="24"/>
          <w:szCs w:val="24"/>
        </w:rPr>
        <w:t xml:space="preserve">отчисления из бюджетов; </w:t>
      </w:r>
    </w:p>
    <w:p w:rsidR="00A608C8" w:rsidRPr="0014352C" w:rsidRDefault="003D50D2" w:rsidP="0014352C">
      <w:pPr>
        <w:spacing w:after="0" w:line="240" w:lineRule="auto"/>
        <w:ind w:left="426" w:right="-15" w:firstLine="0"/>
        <w:rPr>
          <w:sz w:val="24"/>
          <w:szCs w:val="24"/>
        </w:rPr>
      </w:pPr>
      <w:r w:rsidRPr="0014352C">
        <w:rPr>
          <w:sz w:val="24"/>
          <w:szCs w:val="24"/>
        </w:rPr>
        <w:t>г)</w:t>
      </w:r>
      <w:r w:rsidRPr="0014352C">
        <w:rPr>
          <w:rFonts w:ascii="Arial" w:eastAsia="Arial" w:hAnsi="Arial" w:cs="Arial"/>
          <w:sz w:val="24"/>
          <w:szCs w:val="24"/>
        </w:rPr>
        <w:t xml:space="preserve"> </w:t>
      </w:r>
      <w:r w:rsidRPr="0014352C">
        <w:rPr>
          <w:sz w:val="24"/>
          <w:szCs w:val="24"/>
        </w:rPr>
        <w:t xml:space="preserve">доходы лечебных учреждений от оказания платных услуг. </w:t>
      </w:r>
    </w:p>
    <w:p w:rsidR="00A608C8" w:rsidRDefault="003D50D2" w:rsidP="0014352C">
      <w:pPr>
        <w:spacing w:after="42" w:line="240" w:lineRule="auto"/>
        <w:ind w:left="708" w:firstLine="0"/>
        <w:jc w:val="left"/>
      </w:pPr>
      <w:r>
        <w:t xml:space="preserve"> </w:t>
      </w:r>
    </w:p>
    <w:p w:rsidR="00A608C8" w:rsidRPr="0014352C" w:rsidRDefault="003D50D2" w:rsidP="0014352C">
      <w:pPr>
        <w:spacing w:after="0" w:line="240" w:lineRule="auto"/>
        <w:ind w:left="426" w:right="-15"/>
        <w:jc w:val="center"/>
        <w:rPr>
          <w:sz w:val="24"/>
          <w:szCs w:val="24"/>
        </w:rPr>
      </w:pPr>
      <w:r w:rsidRPr="0014352C">
        <w:rPr>
          <w:b/>
          <w:sz w:val="24"/>
          <w:szCs w:val="24"/>
        </w:rPr>
        <w:t xml:space="preserve">Самостоятельная работа (внеаудиторная) </w:t>
      </w:r>
    </w:p>
    <w:p w:rsidR="00A608C8" w:rsidRPr="0014352C" w:rsidRDefault="003D50D2" w:rsidP="0014352C">
      <w:pPr>
        <w:spacing w:after="0" w:line="240" w:lineRule="auto"/>
        <w:ind w:left="426" w:right="-15" w:firstLine="428"/>
        <w:rPr>
          <w:sz w:val="24"/>
          <w:szCs w:val="24"/>
        </w:rPr>
      </w:pPr>
      <w:r w:rsidRPr="0014352C">
        <w:rPr>
          <w:sz w:val="24"/>
          <w:szCs w:val="24"/>
        </w:rPr>
        <w:t xml:space="preserve">1. Изучите гл. 34 НК РФ и ответьте письменно в тетради на следующие вопросы: </w:t>
      </w:r>
    </w:p>
    <w:p w:rsidR="00A608C8" w:rsidRPr="0014352C" w:rsidRDefault="003D50D2" w:rsidP="0014352C">
      <w:pPr>
        <w:numPr>
          <w:ilvl w:val="0"/>
          <w:numId w:val="17"/>
        </w:numPr>
        <w:spacing w:after="0" w:line="240" w:lineRule="auto"/>
        <w:ind w:left="1276" w:right="-15" w:hanging="139"/>
        <w:rPr>
          <w:sz w:val="24"/>
          <w:szCs w:val="24"/>
        </w:rPr>
      </w:pPr>
      <w:r w:rsidRPr="0014352C">
        <w:rPr>
          <w:sz w:val="24"/>
          <w:szCs w:val="24"/>
        </w:rPr>
        <w:t xml:space="preserve">Какие выплаты не облагаются страховыми взносами? </w:t>
      </w:r>
    </w:p>
    <w:p w:rsidR="00A608C8" w:rsidRPr="0014352C" w:rsidRDefault="003D50D2" w:rsidP="0014352C">
      <w:pPr>
        <w:numPr>
          <w:ilvl w:val="0"/>
          <w:numId w:val="17"/>
        </w:numPr>
        <w:spacing w:after="0" w:line="240" w:lineRule="auto"/>
        <w:ind w:left="1276" w:right="-15" w:hanging="139"/>
        <w:rPr>
          <w:sz w:val="24"/>
          <w:szCs w:val="24"/>
        </w:rPr>
      </w:pPr>
      <w:r w:rsidRPr="0014352C">
        <w:rPr>
          <w:sz w:val="24"/>
          <w:szCs w:val="24"/>
        </w:rPr>
        <w:t xml:space="preserve">Каким документов установлен порядок обложения выплат страховыми </w:t>
      </w:r>
      <w:proofErr w:type="gramStart"/>
      <w:r w:rsidRPr="0014352C">
        <w:rPr>
          <w:sz w:val="24"/>
          <w:szCs w:val="24"/>
        </w:rPr>
        <w:t>взноса-ми</w:t>
      </w:r>
      <w:proofErr w:type="gramEnd"/>
      <w:r w:rsidRPr="0014352C">
        <w:rPr>
          <w:sz w:val="24"/>
          <w:szCs w:val="24"/>
        </w:rPr>
        <w:t xml:space="preserve"> во внебюджетные фонды Российской Федерации. </w:t>
      </w:r>
    </w:p>
    <w:p w:rsidR="00A608C8" w:rsidRPr="0014352C" w:rsidRDefault="003D50D2" w:rsidP="0014352C">
      <w:pPr>
        <w:numPr>
          <w:ilvl w:val="0"/>
          <w:numId w:val="17"/>
        </w:numPr>
        <w:spacing w:after="0" w:line="240" w:lineRule="auto"/>
        <w:ind w:left="1276" w:right="-15" w:hanging="139"/>
        <w:rPr>
          <w:sz w:val="24"/>
          <w:szCs w:val="24"/>
        </w:rPr>
      </w:pPr>
      <w:r w:rsidRPr="0014352C">
        <w:rPr>
          <w:sz w:val="24"/>
          <w:szCs w:val="24"/>
        </w:rPr>
        <w:t xml:space="preserve">В чем состоит социальная сущность страховых взносов? </w:t>
      </w:r>
    </w:p>
    <w:p w:rsidR="00A608C8" w:rsidRPr="0014352C" w:rsidRDefault="003D50D2" w:rsidP="0014352C">
      <w:pPr>
        <w:numPr>
          <w:ilvl w:val="0"/>
          <w:numId w:val="17"/>
        </w:numPr>
        <w:spacing w:after="0" w:line="240" w:lineRule="auto"/>
        <w:ind w:left="1276" w:right="-15" w:hanging="139"/>
        <w:rPr>
          <w:sz w:val="24"/>
          <w:szCs w:val="24"/>
        </w:rPr>
      </w:pPr>
      <w:r w:rsidRPr="0014352C">
        <w:rPr>
          <w:sz w:val="24"/>
          <w:szCs w:val="24"/>
        </w:rPr>
        <w:t xml:space="preserve">Кто является плательщиками страховых взносов во внебюджетные фонды? </w:t>
      </w:r>
    </w:p>
    <w:p w:rsidR="00A608C8" w:rsidRPr="0014352C" w:rsidRDefault="003D50D2" w:rsidP="0014352C">
      <w:pPr>
        <w:numPr>
          <w:ilvl w:val="0"/>
          <w:numId w:val="17"/>
        </w:numPr>
        <w:spacing w:after="0" w:line="240" w:lineRule="auto"/>
        <w:ind w:left="1276" w:right="-15" w:hanging="139"/>
        <w:rPr>
          <w:sz w:val="24"/>
          <w:szCs w:val="24"/>
        </w:rPr>
      </w:pPr>
      <w:r w:rsidRPr="0014352C">
        <w:rPr>
          <w:sz w:val="24"/>
          <w:szCs w:val="24"/>
        </w:rPr>
        <w:t xml:space="preserve">Каков предельный размер базы для начисления страховых взносов в текущем году? </w:t>
      </w:r>
    </w:p>
    <w:p w:rsidR="00A608C8" w:rsidRPr="0014352C" w:rsidRDefault="003D50D2" w:rsidP="0014352C">
      <w:pPr>
        <w:numPr>
          <w:ilvl w:val="0"/>
          <w:numId w:val="17"/>
        </w:numPr>
        <w:spacing w:after="0" w:line="240" w:lineRule="auto"/>
        <w:ind w:left="1276" w:right="-15" w:hanging="139"/>
        <w:rPr>
          <w:sz w:val="24"/>
          <w:szCs w:val="24"/>
        </w:rPr>
      </w:pPr>
      <w:r w:rsidRPr="0014352C">
        <w:rPr>
          <w:sz w:val="24"/>
          <w:szCs w:val="24"/>
        </w:rPr>
        <w:t xml:space="preserve">В какие сроки перечисляются страховые взносы в фонды? </w:t>
      </w:r>
    </w:p>
    <w:p w:rsidR="00A608C8" w:rsidRPr="0014352C" w:rsidRDefault="003D50D2" w:rsidP="0014352C">
      <w:pPr>
        <w:numPr>
          <w:ilvl w:val="0"/>
          <w:numId w:val="17"/>
        </w:numPr>
        <w:spacing w:after="0" w:line="240" w:lineRule="auto"/>
        <w:ind w:left="1276" w:right="-15" w:hanging="139"/>
        <w:rPr>
          <w:sz w:val="24"/>
          <w:szCs w:val="24"/>
        </w:rPr>
      </w:pPr>
      <w:r w:rsidRPr="0014352C">
        <w:rPr>
          <w:sz w:val="24"/>
          <w:szCs w:val="24"/>
        </w:rPr>
        <w:t xml:space="preserve">Каков порядок уплаты страховых взносов во внебюджетные фонды? </w:t>
      </w:r>
    </w:p>
    <w:p w:rsidR="00A608C8" w:rsidRPr="0014352C" w:rsidRDefault="003D50D2" w:rsidP="0014352C">
      <w:pPr>
        <w:numPr>
          <w:ilvl w:val="0"/>
          <w:numId w:val="17"/>
        </w:numPr>
        <w:spacing w:after="0" w:line="240" w:lineRule="auto"/>
        <w:ind w:left="1276" w:right="-15" w:hanging="139"/>
        <w:rPr>
          <w:sz w:val="24"/>
          <w:szCs w:val="24"/>
        </w:rPr>
      </w:pPr>
      <w:r w:rsidRPr="0014352C">
        <w:rPr>
          <w:sz w:val="24"/>
          <w:szCs w:val="24"/>
        </w:rPr>
        <w:t xml:space="preserve">Укажите размер платежей в Пенсионный фонд РФ? Ответы на вопросы оформите в тетради и сдайте на проверку. </w:t>
      </w:r>
    </w:p>
    <w:p w:rsidR="00A608C8" w:rsidRPr="0014352C" w:rsidRDefault="003D50D2" w:rsidP="0014352C">
      <w:pPr>
        <w:spacing w:after="0" w:line="240" w:lineRule="auto"/>
        <w:ind w:left="426" w:right="-15" w:firstLine="0"/>
        <w:jc w:val="left"/>
        <w:rPr>
          <w:sz w:val="24"/>
          <w:szCs w:val="24"/>
        </w:rPr>
      </w:pPr>
      <w:r w:rsidRPr="0014352C">
        <w:rPr>
          <w:sz w:val="24"/>
          <w:szCs w:val="24"/>
        </w:rPr>
        <w:t xml:space="preserve"> </w:t>
      </w:r>
    </w:p>
    <w:p w:rsidR="00A608C8" w:rsidRPr="0014352C" w:rsidRDefault="003D50D2" w:rsidP="0014352C">
      <w:pPr>
        <w:spacing w:after="0" w:line="240" w:lineRule="auto"/>
        <w:ind w:left="426" w:right="-15" w:firstLine="428"/>
        <w:rPr>
          <w:sz w:val="24"/>
          <w:szCs w:val="24"/>
        </w:rPr>
      </w:pPr>
      <w:r w:rsidRPr="0014352C">
        <w:rPr>
          <w:sz w:val="24"/>
          <w:szCs w:val="24"/>
        </w:rPr>
        <w:t xml:space="preserve">2. Изучите ст. 927 ГК РФ и Федеральный закон «Об обязательном социальном страховании на случай временной нетрудоспособности и в связи с материнством» от 29.12.2006 N 255-ФЗ и ответьте письменно в тетради на следующие вопросы: </w:t>
      </w:r>
    </w:p>
    <w:p w:rsidR="00A608C8" w:rsidRPr="0014352C" w:rsidRDefault="003D50D2" w:rsidP="001E093F">
      <w:pPr>
        <w:numPr>
          <w:ilvl w:val="0"/>
          <w:numId w:val="18"/>
        </w:numPr>
        <w:spacing w:after="0" w:line="240" w:lineRule="auto"/>
        <w:ind w:left="1276" w:right="-15" w:hanging="139"/>
        <w:rPr>
          <w:sz w:val="24"/>
          <w:szCs w:val="24"/>
        </w:rPr>
      </w:pPr>
      <w:r w:rsidRPr="0014352C">
        <w:rPr>
          <w:sz w:val="24"/>
          <w:szCs w:val="24"/>
        </w:rPr>
        <w:t xml:space="preserve">Что такое добровольное страхование? </w:t>
      </w:r>
    </w:p>
    <w:p w:rsidR="00A608C8" w:rsidRPr="0014352C" w:rsidRDefault="003D50D2" w:rsidP="001E093F">
      <w:pPr>
        <w:numPr>
          <w:ilvl w:val="0"/>
          <w:numId w:val="18"/>
        </w:numPr>
        <w:spacing w:after="0" w:line="240" w:lineRule="auto"/>
        <w:ind w:left="1276" w:right="-15" w:hanging="139"/>
        <w:rPr>
          <w:sz w:val="24"/>
          <w:szCs w:val="24"/>
        </w:rPr>
      </w:pPr>
      <w:r w:rsidRPr="0014352C">
        <w:rPr>
          <w:sz w:val="24"/>
          <w:szCs w:val="24"/>
        </w:rPr>
        <w:t xml:space="preserve">Какие нормативны е акты составляют основу добровольного страхования? </w:t>
      </w:r>
    </w:p>
    <w:p w:rsidR="00A608C8" w:rsidRPr="0014352C" w:rsidRDefault="003D50D2" w:rsidP="001E093F">
      <w:pPr>
        <w:numPr>
          <w:ilvl w:val="0"/>
          <w:numId w:val="18"/>
        </w:numPr>
        <w:spacing w:after="0" w:line="240" w:lineRule="auto"/>
        <w:ind w:left="1276" w:right="-15" w:hanging="139"/>
        <w:rPr>
          <w:sz w:val="24"/>
          <w:szCs w:val="24"/>
        </w:rPr>
      </w:pPr>
      <w:r w:rsidRPr="0014352C">
        <w:rPr>
          <w:sz w:val="24"/>
          <w:szCs w:val="24"/>
        </w:rPr>
        <w:t xml:space="preserve">Кто имеет право на добровольное страхование? </w:t>
      </w:r>
    </w:p>
    <w:p w:rsidR="00A608C8" w:rsidRPr="0014352C" w:rsidRDefault="003D50D2" w:rsidP="001E093F">
      <w:pPr>
        <w:numPr>
          <w:ilvl w:val="0"/>
          <w:numId w:val="18"/>
        </w:numPr>
        <w:spacing w:after="0" w:line="240" w:lineRule="auto"/>
        <w:ind w:left="1276" w:right="-15" w:hanging="139"/>
        <w:rPr>
          <w:sz w:val="24"/>
          <w:szCs w:val="24"/>
        </w:rPr>
      </w:pPr>
      <w:r w:rsidRPr="0014352C">
        <w:rPr>
          <w:sz w:val="24"/>
          <w:szCs w:val="24"/>
        </w:rPr>
        <w:t xml:space="preserve">Каков порядок уплаты добровольных страховых взносов? </w:t>
      </w:r>
    </w:p>
    <w:p w:rsidR="00A608C8" w:rsidRPr="0014352C" w:rsidRDefault="003D50D2" w:rsidP="001E093F">
      <w:pPr>
        <w:numPr>
          <w:ilvl w:val="0"/>
          <w:numId w:val="18"/>
        </w:numPr>
        <w:spacing w:after="0" w:line="240" w:lineRule="auto"/>
        <w:ind w:left="1276" w:right="-15" w:hanging="139"/>
        <w:rPr>
          <w:sz w:val="24"/>
          <w:szCs w:val="24"/>
        </w:rPr>
      </w:pPr>
      <w:r w:rsidRPr="0014352C">
        <w:rPr>
          <w:sz w:val="24"/>
          <w:szCs w:val="24"/>
        </w:rPr>
        <w:t xml:space="preserve">Кто не имеет права применять добровольные страховые взносы? </w:t>
      </w:r>
    </w:p>
    <w:p w:rsidR="00A608C8" w:rsidRPr="0014352C" w:rsidRDefault="003D50D2" w:rsidP="001E093F">
      <w:pPr>
        <w:numPr>
          <w:ilvl w:val="0"/>
          <w:numId w:val="18"/>
        </w:numPr>
        <w:spacing w:after="0" w:line="240" w:lineRule="auto"/>
        <w:ind w:left="1276" w:right="-15" w:hanging="139"/>
        <w:rPr>
          <w:sz w:val="24"/>
          <w:szCs w:val="24"/>
        </w:rPr>
      </w:pPr>
      <w:r w:rsidRPr="0014352C">
        <w:rPr>
          <w:sz w:val="24"/>
          <w:szCs w:val="24"/>
        </w:rPr>
        <w:t xml:space="preserve">Каковы виды добровольного страхования? </w:t>
      </w:r>
    </w:p>
    <w:p w:rsidR="00A608C8" w:rsidRPr="0014352C" w:rsidRDefault="003D50D2" w:rsidP="0014352C">
      <w:pPr>
        <w:spacing w:after="0" w:line="240" w:lineRule="auto"/>
        <w:ind w:left="426" w:right="-15"/>
        <w:rPr>
          <w:sz w:val="24"/>
          <w:szCs w:val="24"/>
        </w:rPr>
      </w:pPr>
      <w:r w:rsidRPr="0014352C">
        <w:rPr>
          <w:sz w:val="24"/>
          <w:szCs w:val="24"/>
        </w:rPr>
        <w:t xml:space="preserve">Ответы на вопросы оформите в тетради и сдайте на проверку. </w:t>
      </w:r>
    </w:p>
    <w:p w:rsidR="00A608C8" w:rsidRPr="0014352C" w:rsidRDefault="003D50D2" w:rsidP="0014352C">
      <w:pPr>
        <w:spacing w:after="0" w:line="240" w:lineRule="auto"/>
        <w:ind w:left="426" w:right="-15" w:firstLine="0"/>
        <w:jc w:val="left"/>
        <w:rPr>
          <w:sz w:val="24"/>
          <w:szCs w:val="24"/>
        </w:rPr>
      </w:pPr>
      <w:r w:rsidRPr="0014352C">
        <w:rPr>
          <w:sz w:val="24"/>
          <w:szCs w:val="24"/>
        </w:rPr>
        <w:t xml:space="preserve"> </w:t>
      </w:r>
    </w:p>
    <w:p w:rsidR="00A608C8" w:rsidRPr="0014352C" w:rsidRDefault="003D50D2" w:rsidP="001E093F">
      <w:pPr>
        <w:numPr>
          <w:ilvl w:val="0"/>
          <w:numId w:val="19"/>
        </w:numPr>
        <w:tabs>
          <w:tab w:val="left" w:pos="1134"/>
        </w:tabs>
        <w:spacing w:after="0" w:line="240" w:lineRule="auto"/>
        <w:ind w:left="426" w:right="-15" w:firstLine="428"/>
        <w:rPr>
          <w:sz w:val="24"/>
          <w:szCs w:val="24"/>
        </w:rPr>
      </w:pPr>
      <w:r w:rsidRPr="0014352C">
        <w:rPr>
          <w:sz w:val="24"/>
          <w:szCs w:val="24"/>
        </w:rPr>
        <w:t xml:space="preserve">Изучите Приказ Минфина РФ от 13.06.1995 N 49 (ред. от 08.11.2010) «Об утверждении Методических указаний по инвентаризации имущества и финансовых </w:t>
      </w:r>
      <w:proofErr w:type="spellStart"/>
      <w:proofErr w:type="gramStart"/>
      <w:r w:rsidRPr="0014352C">
        <w:rPr>
          <w:sz w:val="24"/>
          <w:szCs w:val="24"/>
        </w:rPr>
        <w:t>обя-зательств</w:t>
      </w:r>
      <w:proofErr w:type="spellEnd"/>
      <w:proofErr w:type="gramEnd"/>
      <w:r w:rsidRPr="0014352C">
        <w:rPr>
          <w:sz w:val="24"/>
          <w:szCs w:val="24"/>
        </w:rPr>
        <w:t xml:space="preserve">». На основании изученной информации составьте приказ о проведении </w:t>
      </w:r>
      <w:proofErr w:type="spellStart"/>
      <w:proofErr w:type="gramStart"/>
      <w:r w:rsidRPr="0014352C">
        <w:rPr>
          <w:sz w:val="24"/>
          <w:szCs w:val="24"/>
        </w:rPr>
        <w:t>инвен-таризации</w:t>
      </w:r>
      <w:proofErr w:type="spellEnd"/>
      <w:proofErr w:type="gramEnd"/>
      <w:r w:rsidRPr="0014352C">
        <w:rPr>
          <w:sz w:val="24"/>
          <w:szCs w:val="24"/>
        </w:rPr>
        <w:t xml:space="preserve"> расчетов с внебюджетными фондами в организации. Данные для составления приказа (реквизиты организации, ФИО руководителя, сроки проведения инвентаризации, состав инвентаризационной комиссии) произвольные. </w:t>
      </w:r>
    </w:p>
    <w:p w:rsidR="00A608C8" w:rsidRPr="0014352C" w:rsidRDefault="003D50D2" w:rsidP="001E093F">
      <w:pPr>
        <w:tabs>
          <w:tab w:val="left" w:pos="1134"/>
        </w:tabs>
        <w:spacing w:after="0" w:line="240" w:lineRule="auto"/>
        <w:ind w:left="426" w:right="-15"/>
        <w:rPr>
          <w:sz w:val="24"/>
          <w:szCs w:val="24"/>
        </w:rPr>
      </w:pPr>
      <w:r w:rsidRPr="0014352C">
        <w:rPr>
          <w:sz w:val="24"/>
          <w:szCs w:val="24"/>
        </w:rPr>
        <w:t xml:space="preserve">Приказ оформите, распечатайте и сдайте на проверку. </w:t>
      </w:r>
    </w:p>
    <w:p w:rsidR="00A608C8" w:rsidRPr="0014352C" w:rsidRDefault="003D50D2" w:rsidP="001E093F">
      <w:pPr>
        <w:tabs>
          <w:tab w:val="left" w:pos="1134"/>
        </w:tabs>
        <w:spacing w:after="0" w:line="240" w:lineRule="auto"/>
        <w:ind w:left="426" w:right="-15" w:firstLine="0"/>
        <w:jc w:val="left"/>
        <w:rPr>
          <w:sz w:val="24"/>
          <w:szCs w:val="24"/>
        </w:rPr>
      </w:pPr>
      <w:r w:rsidRPr="0014352C">
        <w:rPr>
          <w:sz w:val="24"/>
          <w:szCs w:val="24"/>
        </w:rPr>
        <w:t xml:space="preserve"> </w:t>
      </w:r>
    </w:p>
    <w:p w:rsidR="00A608C8" w:rsidRPr="0014352C" w:rsidRDefault="003D50D2" w:rsidP="001E093F">
      <w:pPr>
        <w:numPr>
          <w:ilvl w:val="0"/>
          <w:numId w:val="19"/>
        </w:numPr>
        <w:tabs>
          <w:tab w:val="left" w:pos="1134"/>
        </w:tabs>
        <w:spacing w:after="0" w:line="240" w:lineRule="auto"/>
        <w:ind w:left="426" w:right="-15" w:firstLine="428"/>
        <w:rPr>
          <w:sz w:val="24"/>
          <w:szCs w:val="24"/>
        </w:rPr>
      </w:pPr>
      <w:r w:rsidRPr="0014352C">
        <w:rPr>
          <w:sz w:val="24"/>
          <w:szCs w:val="24"/>
        </w:rPr>
        <w:t xml:space="preserve">Составьте образец учетной политики по налогообложению. Учетная политика в налоговом учете - это документ, в котором утверждается выбранная плательщиком налога совокупность способов ведения учета </w:t>
      </w:r>
      <w:proofErr w:type="spellStart"/>
      <w:r w:rsidRPr="0014352C">
        <w:rPr>
          <w:sz w:val="24"/>
          <w:szCs w:val="24"/>
        </w:rPr>
        <w:t>финансовохозяйственных</w:t>
      </w:r>
      <w:proofErr w:type="spellEnd"/>
      <w:r w:rsidRPr="0014352C">
        <w:rPr>
          <w:sz w:val="24"/>
          <w:szCs w:val="24"/>
        </w:rPr>
        <w:t xml:space="preserve"> операций. Учетная политика по налоговому учету определяет порядок организации учета и документооборота по операциям, связанным с формированием величины налогооблагаемых баз, совокупность допускаемых НК РФ способов (методов) определения доходов и (или) расходов, их признания, оценки и распределения, а также учета иных необходимых для целей налогообложения показателей финансово-хозяйственной деятельности налогоплательщика. Данные для составления учетной политики (реквизиты организации, ФИО руководителя, сроки утверждения, структуру) произвольные. Учетную политику оформите, распечатайте и сдайте на проверку. </w:t>
      </w:r>
    </w:p>
    <w:p w:rsidR="00A608C8" w:rsidRPr="001E093F" w:rsidRDefault="003D50D2" w:rsidP="001E093F">
      <w:pPr>
        <w:tabs>
          <w:tab w:val="left" w:pos="851"/>
        </w:tabs>
        <w:spacing w:after="0" w:line="240" w:lineRule="auto"/>
        <w:ind w:left="426" w:firstLine="141"/>
        <w:jc w:val="center"/>
        <w:rPr>
          <w:sz w:val="24"/>
          <w:szCs w:val="24"/>
        </w:rPr>
      </w:pPr>
      <w:r w:rsidRPr="001E093F">
        <w:rPr>
          <w:b/>
          <w:sz w:val="24"/>
          <w:szCs w:val="24"/>
        </w:rPr>
        <w:t xml:space="preserve"> </w:t>
      </w:r>
    </w:p>
    <w:p w:rsidR="00A608C8" w:rsidRPr="001E093F" w:rsidRDefault="003D50D2" w:rsidP="001E093F">
      <w:pPr>
        <w:tabs>
          <w:tab w:val="left" w:pos="851"/>
        </w:tabs>
        <w:spacing w:after="0" w:line="240" w:lineRule="auto"/>
        <w:ind w:left="426" w:firstLine="141"/>
        <w:jc w:val="center"/>
        <w:rPr>
          <w:sz w:val="24"/>
          <w:szCs w:val="24"/>
        </w:rPr>
      </w:pPr>
      <w:r w:rsidRPr="001E093F">
        <w:rPr>
          <w:b/>
          <w:sz w:val="24"/>
          <w:szCs w:val="24"/>
        </w:rPr>
        <w:t xml:space="preserve">Устный опрос </w:t>
      </w:r>
    </w:p>
    <w:p w:rsidR="00A608C8" w:rsidRPr="001E093F" w:rsidRDefault="003D50D2" w:rsidP="001E093F">
      <w:pPr>
        <w:numPr>
          <w:ilvl w:val="1"/>
          <w:numId w:val="19"/>
        </w:numPr>
        <w:tabs>
          <w:tab w:val="left" w:pos="851"/>
        </w:tabs>
        <w:spacing w:after="0" w:line="240" w:lineRule="auto"/>
        <w:ind w:left="426" w:firstLine="141"/>
        <w:rPr>
          <w:sz w:val="24"/>
          <w:szCs w:val="24"/>
        </w:rPr>
      </w:pPr>
      <w:r w:rsidRPr="001E093F">
        <w:rPr>
          <w:sz w:val="24"/>
          <w:szCs w:val="24"/>
        </w:rPr>
        <w:t xml:space="preserve">Определение страховых взносов в государственные внебюджетные фонды, их сущность, назначение. </w:t>
      </w:r>
    </w:p>
    <w:p w:rsidR="00A608C8" w:rsidRPr="001E093F" w:rsidRDefault="003D50D2" w:rsidP="001E093F">
      <w:pPr>
        <w:numPr>
          <w:ilvl w:val="1"/>
          <w:numId w:val="19"/>
        </w:numPr>
        <w:tabs>
          <w:tab w:val="left" w:pos="851"/>
        </w:tabs>
        <w:spacing w:after="0" w:line="240" w:lineRule="auto"/>
        <w:ind w:left="426" w:firstLine="141"/>
        <w:rPr>
          <w:sz w:val="24"/>
          <w:szCs w:val="24"/>
        </w:rPr>
      </w:pPr>
      <w:r w:rsidRPr="001E093F">
        <w:rPr>
          <w:sz w:val="24"/>
          <w:szCs w:val="24"/>
        </w:rPr>
        <w:lastRenderedPageBreak/>
        <w:t xml:space="preserve">Какие выплаты исключаются из объекта обложения страховыми взносами в социальные фонды? </w:t>
      </w:r>
    </w:p>
    <w:p w:rsidR="00A608C8" w:rsidRPr="001E093F" w:rsidRDefault="003D50D2" w:rsidP="001E093F">
      <w:pPr>
        <w:numPr>
          <w:ilvl w:val="1"/>
          <w:numId w:val="19"/>
        </w:numPr>
        <w:tabs>
          <w:tab w:val="left" w:pos="851"/>
        </w:tabs>
        <w:spacing w:after="0" w:line="240" w:lineRule="auto"/>
        <w:ind w:left="426" w:firstLine="141"/>
        <w:rPr>
          <w:sz w:val="24"/>
          <w:szCs w:val="24"/>
        </w:rPr>
      </w:pPr>
      <w:r w:rsidRPr="001E093F">
        <w:rPr>
          <w:sz w:val="24"/>
          <w:szCs w:val="24"/>
        </w:rPr>
        <w:t xml:space="preserve">Каков порядок включения в базу обложения страховыми социальными взносами выплат физическим лицам, произведенных в натуральной форме? </w:t>
      </w:r>
    </w:p>
    <w:p w:rsidR="00A608C8" w:rsidRPr="001E093F" w:rsidRDefault="003D50D2" w:rsidP="001E093F">
      <w:pPr>
        <w:numPr>
          <w:ilvl w:val="1"/>
          <w:numId w:val="19"/>
        </w:numPr>
        <w:tabs>
          <w:tab w:val="left" w:pos="851"/>
        </w:tabs>
        <w:spacing w:after="0" w:line="240" w:lineRule="auto"/>
        <w:ind w:left="426" w:firstLine="141"/>
        <w:rPr>
          <w:sz w:val="24"/>
          <w:szCs w:val="24"/>
        </w:rPr>
      </w:pPr>
      <w:r w:rsidRPr="001E093F">
        <w:rPr>
          <w:sz w:val="24"/>
          <w:szCs w:val="24"/>
        </w:rPr>
        <w:t xml:space="preserve">Шкала ставок страховых взносов в государственные социальные внебюджетные фонды и особенности ее применения. </w:t>
      </w:r>
    </w:p>
    <w:p w:rsidR="00A608C8" w:rsidRPr="001E093F" w:rsidRDefault="003D50D2" w:rsidP="001E093F">
      <w:pPr>
        <w:numPr>
          <w:ilvl w:val="1"/>
          <w:numId w:val="19"/>
        </w:numPr>
        <w:tabs>
          <w:tab w:val="left" w:pos="851"/>
        </w:tabs>
        <w:spacing w:after="0" w:line="240" w:lineRule="auto"/>
        <w:ind w:left="426" w:firstLine="141"/>
        <w:rPr>
          <w:sz w:val="24"/>
          <w:szCs w:val="24"/>
        </w:rPr>
      </w:pPr>
      <w:r w:rsidRPr="001E093F">
        <w:rPr>
          <w:sz w:val="24"/>
          <w:szCs w:val="24"/>
        </w:rPr>
        <w:t xml:space="preserve">Каковы особенности исчисления и уплаты страховых взносов в государственные социальные внебюджетные фонды предпринимателями без образования юридического лица? </w:t>
      </w:r>
    </w:p>
    <w:p w:rsidR="00A608C8" w:rsidRPr="001E093F" w:rsidRDefault="003D50D2" w:rsidP="001E093F">
      <w:pPr>
        <w:numPr>
          <w:ilvl w:val="1"/>
          <w:numId w:val="19"/>
        </w:numPr>
        <w:tabs>
          <w:tab w:val="left" w:pos="851"/>
        </w:tabs>
        <w:spacing w:after="0" w:line="240" w:lineRule="auto"/>
        <w:ind w:left="426" w:firstLine="141"/>
        <w:rPr>
          <w:sz w:val="24"/>
          <w:szCs w:val="24"/>
        </w:rPr>
      </w:pPr>
      <w:r w:rsidRPr="001E093F">
        <w:rPr>
          <w:sz w:val="24"/>
          <w:szCs w:val="24"/>
        </w:rPr>
        <w:t xml:space="preserve">Льготы и освобождения от уплаты страховых взносов в государственные социальные внебюджетные фонды. </w:t>
      </w:r>
    </w:p>
    <w:p w:rsidR="00A608C8" w:rsidRDefault="003D50D2">
      <w:pPr>
        <w:spacing w:after="5" w:line="240" w:lineRule="auto"/>
        <w:ind w:left="0" w:firstLine="0"/>
        <w:jc w:val="left"/>
      </w:pPr>
      <w:r>
        <w:t xml:space="preserve"> </w:t>
      </w:r>
    </w:p>
    <w:p w:rsidR="00A608C8" w:rsidRDefault="003D50D2">
      <w:pPr>
        <w:spacing w:after="0" w:line="240" w:lineRule="auto"/>
        <w:ind w:left="0" w:firstLine="0"/>
        <w:jc w:val="left"/>
      </w:pPr>
      <w:r>
        <w:rPr>
          <w:b/>
        </w:rPr>
        <w:t xml:space="preserve"> </w:t>
      </w:r>
      <w:r>
        <w:rPr>
          <w:b/>
        </w:rPr>
        <w:tab/>
        <w:t xml:space="preserve"> </w:t>
      </w:r>
    </w:p>
    <w:p w:rsidR="008B7903" w:rsidRPr="008B7903" w:rsidRDefault="008B7903" w:rsidP="00372779">
      <w:pPr>
        <w:spacing w:after="0" w:line="240" w:lineRule="auto"/>
        <w:ind w:left="426" w:right="3"/>
        <w:jc w:val="center"/>
        <w:rPr>
          <w:b/>
          <w:bCs/>
          <w:sz w:val="24"/>
          <w:szCs w:val="24"/>
        </w:rPr>
      </w:pPr>
      <w:r w:rsidRPr="008B7903">
        <w:rPr>
          <w:b/>
          <w:sz w:val="24"/>
          <w:szCs w:val="24"/>
        </w:rPr>
        <w:t>4. КОНТРОЛЬНО-ОЦЕНОЧНЫЕ МАТЕРИАЛЫ ДЛЯ ИТОГОВОЙ АТТЕСТАЦИИ ПО ДИСЦИПЛИНЕ</w:t>
      </w:r>
    </w:p>
    <w:p w:rsidR="00A608C8" w:rsidRPr="00372779" w:rsidRDefault="00A608C8" w:rsidP="00372779">
      <w:pPr>
        <w:spacing w:after="0" w:line="240" w:lineRule="auto"/>
        <w:ind w:left="426" w:right="3" w:firstLine="0"/>
        <w:jc w:val="left"/>
        <w:rPr>
          <w:sz w:val="24"/>
          <w:szCs w:val="24"/>
        </w:rPr>
      </w:pPr>
    </w:p>
    <w:p w:rsidR="008B7903" w:rsidRPr="008B7903" w:rsidRDefault="008B7903" w:rsidP="00372779">
      <w:pPr>
        <w:spacing w:after="0" w:line="240" w:lineRule="auto"/>
        <w:ind w:left="426" w:right="3" w:firstLine="0"/>
        <w:jc w:val="left"/>
        <w:rPr>
          <w:b/>
          <w:sz w:val="24"/>
          <w:szCs w:val="24"/>
        </w:rPr>
      </w:pPr>
      <w:r w:rsidRPr="008B7903">
        <w:rPr>
          <w:b/>
          <w:sz w:val="24"/>
          <w:szCs w:val="24"/>
        </w:rPr>
        <w:t xml:space="preserve">4.1. </w:t>
      </w:r>
      <w:r w:rsidRPr="008B7903">
        <w:rPr>
          <w:b/>
          <w:bCs/>
          <w:sz w:val="24"/>
          <w:szCs w:val="24"/>
        </w:rPr>
        <w:t xml:space="preserve">Промежуточный контроль </w:t>
      </w:r>
      <w:r w:rsidRPr="008B7903">
        <w:rPr>
          <w:b/>
          <w:sz w:val="24"/>
          <w:szCs w:val="24"/>
        </w:rPr>
        <w:t xml:space="preserve">для оценки освоения МДК: </w:t>
      </w:r>
    </w:p>
    <w:p w:rsidR="00A608C8" w:rsidRPr="00372779" w:rsidRDefault="003D50D2" w:rsidP="00372779">
      <w:pPr>
        <w:spacing w:after="0" w:line="240" w:lineRule="auto"/>
        <w:ind w:left="426" w:right="3" w:firstLine="0"/>
        <w:jc w:val="left"/>
        <w:rPr>
          <w:sz w:val="24"/>
          <w:szCs w:val="24"/>
        </w:rPr>
      </w:pPr>
      <w:r w:rsidRPr="00372779">
        <w:rPr>
          <w:b/>
          <w:sz w:val="24"/>
          <w:szCs w:val="24"/>
        </w:rPr>
        <w:t xml:space="preserve"> </w:t>
      </w:r>
    </w:p>
    <w:p w:rsidR="00A608C8" w:rsidRPr="00372779" w:rsidRDefault="003D50D2" w:rsidP="00372779">
      <w:pPr>
        <w:spacing w:after="0" w:line="240" w:lineRule="auto"/>
        <w:ind w:left="426" w:right="3" w:firstLine="708"/>
        <w:rPr>
          <w:sz w:val="24"/>
          <w:szCs w:val="24"/>
        </w:rPr>
      </w:pPr>
      <w:r w:rsidRPr="00372779">
        <w:rPr>
          <w:sz w:val="24"/>
          <w:szCs w:val="24"/>
        </w:rPr>
        <w:t xml:space="preserve">   </w:t>
      </w:r>
    </w:p>
    <w:p w:rsidR="00A608C8" w:rsidRPr="00372779" w:rsidRDefault="003D50D2" w:rsidP="00372779">
      <w:pPr>
        <w:spacing w:after="0" w:line="240" w:lineRule="auto"/>
        <w:ind w:left="426" w:right="3" w:firstLine="708"/>
        <w:rPr>
          <w:sz w:val="24"/>
          <w:szCs w:val="24"/>
        </w:rPr>
      </w:pPr>
      <w:r w:rsidRPr="00372779">
        <w:rPr>
          <w:sz w:val="24"/>
          <w:szCs w:val="24"/>
        </w:rPr>
        <w:t>Формой промежуточной аттестации по МДК 03. 01 Организация расчетов с б</w:t>
      </w:r>
      <w:r w:rsidR="00325C48" w:rsidRPr="00372779">
        <w:rPr>
          <w:sz w:val="24"/>
          <w:szCs w:val="24"/>
        </w:rPr>
        <w:t>юджетом и внебюджетными фондами</w:t>
      </w:r>
      <w:r w:rsidRPr="00372779">
        <w:rPr>
          <w:sz w:val="24"/>
          <w:szCs w:val="24"/>
        </w:rPr>
        <w:t xml:space="preserve"> является дифференцированный зачет, который проводится в рамках междисциплинарного курса.  </w:t>
      </w:r>
    </w:p>
    <w:p w:rsidR="00A608C8" w:rsidRPr="00372779" w:rsidRDefault="003D50D2" w:rsidP="00372779">
      <w:pPr>
        <w:spacing w:after="0" w:line="240" w:lineRule="auto"/>
        <w:ind w:left="426" w:right="3" w:firstLine="0"/>
        <w:jc w:val="left"/>
        <w:rPr>
          <w:sz w:val="24"/>
          <w:szCs w:val="24"/>
        </w:rPr>
      </w:pPr>
      <w:r w:rsidRPr="00372779">
        <w:rPr>
          <w:sz w:val="24"/>
          <w:szCs w:val="24"/>
        </w:rPr>
        <w:t xml:space="preserve"> </w:t>
      </w:r>
    </w:p>
    <w:p w:rsidR="00A608C8" w:rsidRPr="00372779" w:rsidRDefault="003D50D2" w:rsidP="00372779">
      <w:pPr>
        <w:spacing w:after="0" w:line="240" w:lineRule="auto"/>
        <w:ind w:left="426" w:right="3" w:firstLine="428"/>
        <w:jc w:val="left"/>
        <w:rPr>
          <w:b/>
          <w:sz w:val="24"/>
          <w:szCs w:val="24"/>
        </w:rPr>
      </w:pPr>
      <w:r w:rsidRPr="00372779">
        <w:rPr>
          <w:b/>
          <w:sz w:val="24"/>
          <w:szCs w:val="24"/>
        </w:rPr>
        <w:t xml:space="preserve">Вопросы к зачету по МДК 03. 01 Организация расчетов с бюджетом и внебюджетными фондами </w:t>
      </w:r>
    </w:p>
    <w:p w:rsidR="008B7903" w:rsidRPr="00372779" w:rsidRDefault="008B7903" w:rsidP="00372779">
      <w:pPr>
        <w:spacing w:after="0" w:line="240" w:lineRule="auto"/>
        <w:ind w:left="426" w:right="3" w:firstLine="428"/>
        <w:jc w:val="left"/>
        <w:rPr>
          <w:sz w:val="24"/>
          <w:szCs w:val="24"/>
        </w:rPr>
      </w:pP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Виды и порядок налогообложения.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Система налогов в Российской Федерации.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Элементы налогообложения.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Источники уплаты налогов, сборов, пошлин.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Оформление бухгалтерскими проводками начисления и перечисления сумм налогов и сборов.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Аналитический учет по счету 68 «Расчеты по налогам и сборам».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Порядок заполнения платежных поручений по перечислению налогов и сборов.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Виды и порядок налогообложения экономических субъектов, применяющих специальные налоговые режимы.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Элементы налогообложения.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Источники уплаты налогов.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Оформление бухгалтерскими проводками начисления и перечисления сумм налогов.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Аналитический учет по счету 68 «Расчеты по налогам и сборам».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Учет расчетов по социальному страхованию и обеспечению.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Аналитический учет по счету 69 «Расчеты по социальному страхованию».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Сущность и структура страховых взносов в Федеральную налоговую </w:t>
      </w:r>
      <w:proofErr w:type="gramStart"/>
      <w:r w:rsidRPr="00372779">
        <w:rPr>
          <w:sz w:val="24"/>
          <w:szCs w:val="24"/>
        </w:rPr>
        <w:t>службу  и</w:t>
      </w:r>
      <w:proofErr w:type="gramEnd"/>
      <w:r w:rsidRPr="00372779">
        <w:rPr>
          <w:sz w:val="24"/>
          <w:szCs w:val="24"/>
        </w:rPr>
        <w:t xml:space="preserve"> государственные внебюджетные фонды.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Объекты налогообложения для исчисления страховых взносов в государственные внебюджетные фонды.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Порядок и сроки исчисления страховых взносов в ФНС России и государственные внебюджетные фонды.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Порядок и сроки представления отчетности в системе ФНС России и внебюджетного фонда.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Особенности зачисления сумм страховых взносов в государственные внебюджетные фонды.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Оформление бухгалтерскими проводками начисления и перечисления сумм страховых взносов в ФНС России и государственные внебюджетные фонды: в Пенсионный фонд </w:t>
      </w:r>
      <w:r w:rsidRPr="00372779">
        <w:rPr>
          <w:sz w:val="24"/>
          <w:szCs w:val="24"/>
        </w:rPr>
        <w:lastRenderedPageBreak/>
        <w:t xml:space="preserve">Российской Федерации, Фонд социального страхования Российской Федерации, Фонд обязательного медицинского страхования.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Начисление и перечисление взносов на страхование от несчастных случаев на производстве и профессиональных заболеваний.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Использование средств внебюджетных фондов.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Процедура контроля прохождения платежных поручений по расчетно-кассовым банковским операциям с использованием выписок банка.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Порядок заполнения платежных поручений по перечислению страховых взносов во внебюджетные фонды.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НДС: порядок исчисления налога и уплаты, порядок отражения в учете.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Налог на прибыль: порядок исчисления налога и его уплаты, порядок отражения в учете.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Налог на прибыль: порядок исчисления налога и его уплаты, порядок отражения в учете.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НДФЛ: порядок исчисления налога и его уплаты, порядок отражения в учете.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НДПИ: порядок исчисления налога и его уплаты, порядок отражения в учете. </w:t>
      </w:r>
    </w:p>
    <w:p w:rsidR="00A608C8" w:rsidRPr="00372779" w:rsidRDefault="003D50D2" w:rsidP="00372779">
      <w:pPr>
        <w:numPr>
          <w:ilvl w:val="0"/>
          <w:numId w:val="46"/>
        </w:numPr>
        <w:tabs>
          <w:tab w:val="left" w:pos="993"/>
        </w:tabs>
        <w:spacing w:after="0" w:line="240" w:lineRule="auto"/>
        <w:ind w:left="426" w:right="3" w:firstLine="141"/>
        <w:rPr>
          <w:sz w:val="24"/>
          <w:szCs w:val="24"/>
        </w:rPr>
      </w:pPr>
      <w:r w:rsidRPr="00372779">
        <w:rPr>
          <w:sz w:val="24"/>
          <w:szCs w:val="24"/>
        </w:rPr>
        <w:t xml:space="preserve">Налог на имущество предприятий: порядок исчисления налога и его уплаты, порядок отражения в учете. </w:t>
      </w:r>
    </w:p>
    <w:p w:rsidR="00A608C8" w:rsidRPr="00372779" w:rsidRDefault="003D50D2" w:rsidP="00372779">
      <w:pPr>
        <w:spacing w:after="0" w:line="240" w:lineRule="auto"/>
        <w:ind w:left="426" w:right="3" w:firstLine="0"/>
        <w:jc w:val="left"/>
        <w:rPr>
          <w:sz w:val="24"/>
          <w:szCs w:val="24"/>
        </w:rPr>
      </w:pPr>
      <w:r w:rsidRPr="00372779">
        <w:rPr>
          <w:b/>
          <w:sz w:val="24"/>
          <w:szCs w:val="24"/>
        </w:rPr>
        <w:t xml:space="preserve"> </w:t>
      </w:r>
    </w:p>
    <w:p w:rsidR="008B7903" w:rsidRPr="008B7903" w:rsidRDefault="008B7903" w:rsidP="00372779">
      <w:pPr>
        <w:spacing w:after="0" w:line="240" w:lineRule="auto"/>
        <w:ind w:left="426" w:right="3" w:firstLine="0"/>
        <w:rPr>
          <w:b/>
          <w:sz w:val="24"/>
          <w:szCs w:val="24"/>
        </w:rPr>
      </w:pPr>
      <w:r w:rsidRPr="008B7903">
        <w:rPr>
          <w:b/>
          <w:sz w:val="24"/>
          <w:szCs w:val="24"/>
        </w:rPr>
        <w:t xml:space="preserve">4.2. </w:t>
      </w:r>
      <w:r w:rsidRPr="008B7903">
        <w:rPr>
          <w:b/>
          <w:bCs/>
          <w:sz w:val="24"/>
          <w:szCs w:val="24"/>
        </w:rPr>
        <w:t xml:space="preserve">Промежуточный контроль </w:t>
      </w:r>
      <w:r w:rsidRPr="008B7903">
        <w:rPr>
          <w:b/>
          <w:sz w:val="24"/>
          <w:szCs w:val="24"/>
        </w:rPr>
        <w:t xml:space="preserve">для оценки освоения ПМ: </w:t>
      </w:r>
    </w:p>
    <w:p w:rsidR="008B7903" w:rsidRPr="00372779" w:rsidRDefault="008B7903" w:rsidP="00372779">
      <w:pPr>
        <w:spacing w:after="0" w:line="240" w:lineRule="auto"/>
        <w:ind w:left="426" w:right="3" w:firstLine="0"/>
        <w:jc w:val="center"/>
        <w:rPr>
          <w:sz w:val="24"/>
          <w:szCs w:val="24"/>
        </w:rPr>
      </w:pPr>
    </w:p>
    <w:p w:rsidR="00372779" w:rsidRPr="00372779" w:rsidRDefault="008B7903" w:rsidP="00372779">
      <w:pPr>
        <w:spacing w:after="0" w:line="240" w:lineRule="auto"/>
        <w:ind w:left="426" w:right="3" w:firstLine="0"/>
        <w:jc w:val="left"/>
        <w:rPr>
          <w:sz w:val="24"/>
          <w:szCs w:val="24"/>
        </w:rPr>
      </w:pPr>
      <w:r w:rsidRPr="00372779">
        <w:rPr>
          <w:sz w:val="24"/>
          <w:szCs w:val="24"/>
        </w:rPr>
        <w:t>Формой промежуточной аттестации по ПМ</w:t>
      </w:r>
      <w:r w:rsidR="00372779" w:rsidRPr="00372779">
        <w:rPr>
          <w:sz w:val="24"/>
          <w:szCs w:val="24"/>
        </w:rPr>
        <w:t xml:space="preserve">. 03 </w:t>
      </w:r>
      <w:r w:rsidRPr="00372779">
        <w:rPr>
          <w:sz w:val="24"/>
          <w:szCs w:val="24"/>
        </w:rPr>
        <w:t>Проведение расчетов б</w:t>
      </w:r>
      <w:r w:rsidR="00372779" w:rsidRPr="00372779">
        <w:rPr>
          <w:sz w:val="24"/>
          <w:szCs w:val="24"/>
        </w:rPr>
        <w:t>юджетом и внебюджетными фондами</w:t>
      </w:r>
      <w:r w:rsidRPr="00372779">
        <w:rPr>
          <w:sz w:val="24"/>
          <w:szCs w:val="24"/>
        </w:rPr>
        <w:t xml:space="preserve"> является экзамен по модулю, который принимается комиссионно. К сдаче экзамена по модулю допускаются студенты, сдавшие зачет по МДК 03. 01</w:t>
      </w:r>
      <w:r w:rsidR="00372779" w:rsidRPr="00372779">
        <w:rPr>
          <w:sz w:val="24"/>
          <w:szCs w:val="24"/>
        </w:rPr>
        <w:t>.</w:t>
      </w:r>
      <w:r w:rsidRPr="00372779">
        <w:rPr>
          <w:sz w:val="24"/>
          <w:szCs w:val="24"/>
        </w:rPr>
        <w:t xml:space="preserve"> Организация расчетов с б</w:t>
      </w:r>
      <w:r w:rsidR="00372779" w:rsidRPr="00372779">
        <w:rPr>
          <w:sz w:val="24"/>
          <w:szCs w:val="24"/>
        </w:rPr>
        <w:t xml:space="preserve">юджетом и внебюджетными фондами и защитившие на положительную оценку отчет по учебной практике.   </w:t>
      </w:r>
    </w:p>
    <w:p w:rsidR="00372779" w:rsidRPr="00372779" w:rsidRDefault="00372779" w:rsidP="00372779">
      <w:pPr>
        <w:spacing w:after="0" w:line="240" w:lineRule="auto"/>
        <w:ind w:left="426" w:right="3" w:firstLine="0"/>
        <w:rPr>
          <w:sz w:val="24"/>
          <w:szCs w:val="24"/>
        </w:rPr>
      </w:pPr>
      <w:r w:rsidRPr="00372779">
        <w:rPr>
          <w:sz w:val="24"/>
          <w:szCs w:val="24"/>
        </w:rPr>
        <w:t xml:space="preserve">При выполнении практического задания должно быть представлено полное решение. Решение должны быть оформлены аккуратно.  </w:t>
      </w:r>
    </w:p>
    <w:p w:rsidR="00A608C8" w:rsidRPr="00372779" w:rsidRDefault="00372779" w:rsidP="00372779">
      <w:pPr>
        <w:spacing w:after="0" w:line="240" w:lineRule="auto"/>
        <w:ind w:left="426" w:right="3" w:firstLine="0"/>
        <w:rPr>
          <w:sz w:val="24"/>
          <w:szCs w:val="24"/>
        </w:rPr>
      </w:pPr>
      <w:r w:rsidRPr="00372779">
        <w:rPr>
          <w:sz w:val="24"/>
          <w:szCs w:val="24"/>
        </w:rPr>
        <w:t xml:space="preserve">Оценка за выполненное экзаменационное задание каждым экзаменующимся выставляется в оценочный лист экзамена по модулю, затем из оценочного листа оценки переносятся в сводную оценочную ведомость по группе. Результаты сдачи экзамена по модулю также выставляются в экзаменационную ведомость, содержащую информацию об итогах сдачи зачета по МДК 03. 01. Организация расчетов с бюджетом и внебюджетными фондами и итогах защиты учебной практики. </w:t>
      </w:r>
    </w:p>
    <w:p w:rsidR="008B7903" w:rsidRPr="00372779" w:rsidRDefault="008B7903" w:rsidP="00372779">
      <w:pPr>
        <w:spacing w:after="0" w:line="240" w:lineRule="auto"/>
        <w:ind w:left="426" w:right="3" w:firstLine="0"/>
        <w:jc w:val="center"/>
        <w:rPr>
          <w:sz w:val="24"/>
          <w:szCs w:val="24"/>
        </w:rPr>
      </w:pPr>
    </w:p>
    <w:p w:rsidR="00A608C8" w:rsidRPr="00372779" w:rsidRDefault="003D50D2" w:rsidP="005E4171">
      <w:pPr>
        <w:spacing w:after="0" w:line="240" w:lineRule="auto"/>
        <w:ind w:left="426" w:right="3" w:firstLine="0"/>
        <w:jc w:val="left"/>
        <w:rPr>
          <w:sz w:val="24"/>
          <w:szCs w:val="24"/>
        </w:rPr>
      </w:pPr>
      <w:r w:rsidRPr="00372779">
        <w:rPr>
          <w:b/>
          <w:sz w:val="24"/>
          <w:szCs w:val="24"/>
        </w:rPr>
        <w:t>Вопросы к экзамену по ПМ</w:t>
      </w:r>
      <w:r w:rsidR="00372779" w:rsidRPr="00372779">
        <w:rPr>
          <w:b/>
          <w:sz w:val="24"/>
          <w:szCs w:val="24"/>
        </w:rPr>
        <w:t xml:space="preserve">. 03 </w:t>
      </w:r>
      <w:r w:rsidRPr="00372779">
        <w:rPr>
          <w:b/>
          <w:sz w:val="24"/>
          <w:szCs w:val="24"/>
        </w:rPr>
        <w:t>Проведение расчетов бю</w:t>
      </w:r>
      <w:r w:rsidR="00372779" w:rsidRPr="00372779">
        <w:rPr>
          <w:b/>
          <w:sz w:val="24"/>
          <w:szCs w:val="24"/>
        </w:rPr>
        <w:t>джетом и внебюджетными фондами</w:t>
      </w:r>
    </w:p>
    <w:p w:rsidR="00A608C8" w:rsidRPr="00372779" w:rsidRDefault="003D50D2" w:rsidP="00372779">
      <w:pPr>
        <w:spacing w:after="0" w:line="240" w:lineRule="auto"/>
        <w:ind w:left="426" w:right="3" w:firstLine="0"/>
        <w:jc w:val="left"/>
        <w:rPr>
          <w:sz w:val="24"/>
          <w:szCs w:val="24"/>
        </w:rPr>
      </w:pPr>
      <w:r w:rsidRPr="00372779">
        <w:rPr>
          <w:sz w:val="24"/>
          <w:szCs w:val="24"/>
        </w:rPr>
        <w:t xml:space="preserve">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Налоги и сборы экономическая сущность.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НДС: порядок исчисления налога и уплаты,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Понятие налоговой системы.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 на прибыль: порядок исчисления налога и его уплаты,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Налоговая система РФ: проблемы и перспективы развития.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 на прибыль: порядок исчисления налога и его уплаты,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Налогооблагаемые доходы и вычитаемые расходы при исчислении налога на прибыль: понятие и классификация.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Акцизы: порядок исчисления налога и его уплаты,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Эволюция налоговой системы РФ.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Порядок исчисления и уплаты акциза,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Налоговая система РФ: проблемы и перспективы развития.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НДФЛ: порядок исчисления налога и его уплаты,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Налоговое планирование, основные этапы.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НДПИ: порядок исчисления налога и его уплаты,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Учетная политика и порядок ее формирования.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Водный налог: исчисления налога и его уплаты,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lastRenderedPageBreak/>
        <w:t xml:space="preserve">Понятие налогового учета.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 на имущество предприятий: порядок исчисления налога и его уплаты,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Организация налогового учета.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 на игорный бизнес: порядок исчисления налога и его уплаты,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Особенности налогового учета НДС.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Земельный налог: порядок исчисления налога и его уплаты,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Налоговый учет налога на прибыль.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 на имущество: порядок исчисления налога и его уплаты,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Налоговый учет НДФЛ.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Сборы за пользование объектами животного мира и за пользование объектами водных биологических ресурсов: порядок исчисления налога и их уплаты,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Налоговый учет при применении УСН.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ЕНВД: порядок исчисления налога и его уплаты,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Система ответственности за нарушения налогового законодательства в РФ.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Упрощенная система налогообложения: порядок исчисления налога и её уплаты,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Порядок применения налоговых льгот.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Порядок начисления страховых взносов в Пенсионный Фонд РФ, порядок отражения в учете.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Значение и сущность социального страхования в РФ.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Понятие «входящего и исходящего» НДС.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Элементы налога: понятие и определения.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Порядок возмещения НДС из бюджета.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Понятие налоговой льготы виды налоговых льгот.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Порядок начисления страховых взносов в Фонд социального страхования РФ и их учет.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Нормативно- правовое регулирование налогообложения в РФ.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Порядок предоставления налоговых льгот по налогу на прибыль.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Понятие государственной пошлины, порядок уплаты.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Виды расчетов с внебюджетными фондами.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Порядок оформления налоговой декларации по налогу на прибыль.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Порядок начисления и уплата страховых взносов при УСН и их учет.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Понятие персонифицированного учета, порядок предоставления индивидуальных сведений о начисления в ПФ.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Порядок оформления налоговой декларации по НДС.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Понятие отчетности в бюджет, виды отчетности.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Порядок оформления платежных поручений при перечислении налогов в бюджет.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Понятие налоговой ставки, виды налоговых ставок, отчетный период и налоговый период.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КБК, порядок формирования и отнесения к различным видам налогов.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Учетная политика для целей налогового учета.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Порядок начисления и уплата страховых взносов при ОСНО.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Организация налогового учета на предприятии.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Порядок начисления и уплаты страховых взносов при применении УСН.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По</w:t>
      </w:r>
      <w:r w:rsidR="00372779" w:rsidRPr="00372779">
        <w:rPr>
          <w:sz w:val="24"/>
          <w:szCs w:val="24"/>
        </w:rPr>
        <w:t>нятие налогового правонарушения</w:t>
      </w:r>
      <w:r w:rsidRPr="00372779">
        <w:rPr>
          <w:sz w:val="24"/>
          <w:szCs w:val="24"/>
        </w:rPr>
        <w:t xml:space="preserve">.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Налоговый контроль и его особенности.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Понятие минимизации налогов и способы минимизации.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Налоговая оптимизация, понятие и виды.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Налоговое бремя и его особенности. </w:t>
      </w:r>
    </w:p>
    <w:p w:rsidR="00A608C8" w:rsidRPr="00372779" w:rsidRDefault="003D50D2" w:rsidP="005E4171">
      <w:pPr>
        <w:numPr>
          <w:ilvl w:val="0"/>
          <w:numId w:val="48"/>
        </w:numPr>
        <w:tabs>
          <w:tab w:val="left" w:pos="1134"/>
        </w:tabs>
        <w:spacing w:after="0" w:line="240" w:lineRule="auto"/>
        <w:ind w:left="426" w:right="3" w:firstLine="283"/>
        <w:rPr>
          <w:sz w:val="24"/>
          <w:szCs w:val="24"/>
        </w:rPr>
      </w:pPr>
      <w:r w:rsidRPr="00372779">
        <w:rPr>
          <w:sz w:val="24"/>
          <w:szCs w:val="24"/>
        </w:rPr>
        <w:t xml:space="preserve">Способы снижения налоговой нагрузки. </w:t>
      </w:r>
    </w:p>
    <w:p w:rsidR="00A608C8" w:rsidRDefault="003D50D2" w:rsidP="005E4171">
      <w:pPr>
        <w:tabs>
          <w:tab w:val="left" w:pos="1134"/>
        </w:tabs>
        <w:spacing w:after="40" w:line="240" w:lineRule="auto"/>
        <w:ind w:left="0" w:firstLine="283"/>
        <w:jc w:val="center"/>
        <w:rPr>
          <w:b/>
        </w:rPr>
      </w:pPr>
      <w:r>
        <w:rPr>
          <w:b/>
        </w:rPr>
        <w:t xml:space="preserve"> </w:t>
      </w:r>
    </w:p>
    <w:p w:rsidR="00CC01A0" w:rsidRDefault="00CC01A0">
      <w:pPr>
        <w:spacing w:after="40" w:line="240" w:lineRule="auto"/>
        <w:ind w:left="0" w:firstLine="0"/>
        <w:jc w:val="center"/>
        <w:rPr>
          <w:b/>
        </w:rPr>
      </w:pPr>
    </w:p>
    <w:p w:rsidR="00CC01A0" w:rsidRPr="00CC01A0" w:rsidRDefault="00CC01A0" w:rsidP="005E4171">
      <w:pPr>
        <w:widowControl w:val="0"/>
        <w:tabs>
          <w:tab w:val="left" w:pos="851"/>
        </w:tabs>
        <w:spacing w:after="0" w:line="240" w:lineRule="auto"/>
        <w:ind w:right="-139"/>
        <w:rPr>
          <w:sz w:val="24"/>
          <w:szCs w:val="24"/>
          <w:lang w:bidi="ru-RU"/>
        </w:rPr>
      </w:pPr>
      <w:r w:rsidRPr="00CC01A0">
        <w:rPr>
          <w:b/>
          <w:bCs/>
          <w:sz w:val="24"/>
          <w:szCs w:val="24"/>
          <w:lang w:bidi="ru-RU"/>
        </w:rPr>
        <w:t>Информационное обеспечение реализации программы</w:t>
      </w:r>
    </w:p>
    <w:p w:rsidR="00CC01A0" w:rsidRPr="00CC01A0" w:rsidRDefault="00CC01A0" w:rsidP="00CC01A0">
      <w:pPr>
        <w:widowControl w:val="0"/>
        <w:tabs>
          <w:tab w:val="left" w:pos="851"/>
          <w:tab w:val="left" w:pos="1254"/>
        </w:tabs>
        <w:spacing w:after="0" w:line="240" w:lineRule="auto"/>
        <w:ind w:left="426" w:right="-139" w:firstLine="0"/>
        <w:rPr>
          <w:b/>
          <w:bCs/>
          <w:sz w:val="24"/>
          <w:szCs w:val="24"/>
          <w:lang w:bidi="ru-RU"/>
        </w:rPr>
      </w:pPr>
    </w:p>
    <w:p w:rsidR="00CC01A0" w:rsidRPr="00CC01A0" w:rsidRDefault="00CC01A0" w:rsidP="00CC01A0">
      <w:pPr>
        <w:widowControl w:val="0"/>
        <w:tabs>
          <w:tab w:val="left" w:pos="851"/>
          <w:tab w:val="left" w:pos="1254"/>
        </w:tabs>
        <w:spacing w:after="0" w:line="240" w:lineRule="auto"/>
        <w:ind w:left="426" w:right="-139" w:firstLine="0"/>
        <w:rPr>
          <w:b/>
          <w:bCs/>
          <w:i/>
          <w:sz w:val="24"/>
          <w:szCs w:val="24"/>
          <w:lang w:bidi="ru-RU"/>
        </w:rPr>
      </w:pPr>
      <w:r w:rsidRPr="00CC01A0">
        <w:rPr>
          <w:b/>
          <w:bCs/>
          <w:i/>
          <w:sz w:val="24"/>
          <w:szCs w:val="24"/>
          <w:lang w:bidi="ru-RU"/>
        </w:rPr>
        <w:t>Нормативно-правовые акты:</w:t>
      </w:r>
    </w:p>
    <w:p w:rsidR="00CC01A0" w:rsidRPr="00CC01A0" w:rsidRDefault="00CC01A0" w:rsidP="00CC01A0">
      <w:pPr>
        <w:widowControl w:val="0"/>
        <w:numPr>
          <w:ilvl w:val="0"/>
          <w:numId w:val="59"/>
        </w:numPr>
        <w:tabs>
          <w:tab w:val="left" w:pos="-284"/>
          <w:tab w:val="left" w:pos="567"/>
        </w:tabs>
        <w:spacing w:after="0" w:line="240" w:lineRule="auto"/>
        <w:ind w:left="426" w:right="-139" w:firstLine="0"/>
        <w:rPr>
          <w:rFonts w:eastAsia="Calibri"/>
          <w:color w:val="auto"/>
          <w:sz w:val="24"/>
          <w:szCs w:val="24"/>
        </w:rPr>
      </w:pPr>
      <w:r w:rsidRPr="00CC01A0">
        <w:rPr>
          <w:rFonts w:eastAsia="Calibri"/>
          <w:color w:val="auto"/>
          <w:sz w:val="24"/>
          <w:szCs w:val="24"/>
        </w:rPr>
        <w:t>Конституция Российской Федерации от 12.12.1993 (действующая редакция);</w:t>
      </w:r>
    </w:p>
    <w:p w:rsidR="00CC01A0" w:rsidRPr="00CC01A0" w:rsidRDefault="00CC01A0" w:rsidP="00CC01A0">
      <w:pPr>
        <w:widowControl w:val="0"/>
        <w:numPr>
          <w:ilvl w:val="0"/>
          <w:numId w:val="59"/>
        </w:numPr>
        <w:tabs>
          <w:tab w:val="left" w:pos="-284"/>
          <w:tab w:val="left" w:pos="567"/>
        </w:tabs>
        <w:spacing w:after="0" w:line="240" w:lineRule="auto"/>
        <w:ind w:left="426" w:right="-139" w:firstLine="0"/>
        <w:rPr>
          <w:rFonts w:eastAsia="Calibri"/>
          <w:color w:val="auto"/>
          <w:sz w:val="24"/>
          <w:szCs w:val="24"/>
        </w:rPr>
      </w:pPr>
      <w:r w:rsidRPr="00CC01A0">
        <w:rPr>
          <w:rFonts w:eastAsia="Calibri"/>
          <w:color w:val="auto"/>
          <w:sz w:val="24"/>
          <w:szCs w:val="24"/>
        </w:rPr>
        <w:t>Бюджетный кодекс Российской Федерации от 31.07.1998 N 145-ФЗ (действующая редакция);</w:t>
      </w:r>
    </w:p>
    <w:p w:rsidR="00CC01A0" w:rsidRPr="00CC01A0" w:rsidRDefault="00CC01A0" w:rsidP="00CC01A0">
      <w:pPr>
        <w:widowControl w:val="0"/>
        <w:numPr>
          <w:ilvl w:val="0"/>
          <w:numId w:val="59"/>
        </w:numPr>
        <w:tabs>
          <w:tab w:val="left" w:pos="-284"/>
          <w:tab w:val="left" w:pos="567"/>
        </w:tabs>
        <w:spacing w:after="0" w:line="240" w:lineRule="auto"/>
        <w:ind w:left="426" w:right="-139" w:firstLine="0"/>
        <w:rPr>
          <w:rFonts w:eastAsia="Calibri"/>
          <w:color w:val="auto"/>
          <w:sz w:val="24"/>
          <w:szCs w:val="24"/>
        </w:rPr>
      </w:pPr>
      <w:r w:rsidRPr="00CC01A0">
        <w:rPr>
          <w:rFonts w:eastAsia="Calibri"/>
          <w:color w:val="auto"/>
          <w:sz w:val="24"/>
          <w:szCs w:val="24"/>
        </w:rPr>
        <w:t>Гражданский кодекс Российской Федерации в 4 частях (действующая редакция);</w:t>
      </w:r>
    </w:p>
    <w:p w:rsidR="00CC01A0" w:rsidRPr="00CC01A0" w:rsidRDefault="00CC01A0" w:rsidP="00CC01A0">
      <w:pPr>
        <w:widowControl w:val="0"/>
        <w:numPr>
          <w:ilvl w:val="0"/>
          <w:numId w:val="59"/>
        </w:numPr>
        <w:tabs>
          <w:tab w:val="left" w:pos="-284"/>
          <w:tab w:val="left" w:pos="567"/>
        </w:tabs>
        <w:spacing w:after="0" w:line="240" w:lineRule="auto"/>
        <w:ind w:left="426" w:right="-139" w:firstLine="0"/>
        <w:rPr>
          <w:rFonts w:eastAsia="Calibri"/>
          <w:color w:val="auto"/>
          <w:sz w:val="24"/>
          <w:szCs w:val="24"/>
        </w:rPr>
      </w:pPr>
      <w:r w:rsidRPr="00CC01A0">
        <w:rPr>
          <w:rFonts w:eastAsia="Calibri"/>
          <w:color w:val="auto"/>
          <w:sz w:val="24"/>
          <w:szCs w:val="24"/>
        </w:rPr>
        <w:t>Кодекс Российской Федерации об административных правонарушениях от 30.12.2001 N 195-ФЗ (действующая редакция);</w:t>
      </w:r>
    </w:p>
    <w:p w:rsidR="00CC01A0" w:rsidRPr="00CC01A0" w:rsidRDefault="00CC01A0" w:rsidP="00CC01A0">
      <w:pPr>
        <w:widowControl w:val="0"/>
        <w:numPr>
          <w:ilvl w:val="0"/>
          <w:numId w:val="59"/>
        </w:numPr>
        <w:tabs>
          <w:tab w:val="left" w:pos="-284"/>
          <w:tab w:val="left" w:pos="567"/>
        </w:tabs>
        <w:spacing w:after="0" w:line="240" w:lineRule="auto"/>
        <w:ind w:left="426" w:right="-139" w:firstLine="0"/>
        <w:rPr>
          <w:rFonts w:eastAsia="Calibri"/>
          <w:color w:val="auto"/>
          <w:sz w:val="24"/>
          <w:szCs w:val="24"/>
        </w:rPr>
      </w:pPr>
      <w:r w:rsidRPr="00CC01A0">
        <w:rPr>
          <w:rFonts w:eastAsia="Calibri"/>
          <w:color w:val="auto"/>
          <w:sz w:val="24"/>
          <w:szCs w:val="24"/>
        </w:rPr>
        <w:t>Налоговый кодекс Российской Федерации в 2 частях (действующая редакция);</w:t>
      </w:r>
    </w:p>
    <w:p w:rsidR="00CC01A0" w:rsidRPr="00CC01A0" w:rsidRDefault="00CC01A0" w:rsidP="00CC01A0">
      <w:pPr>
        <w:widowControl w:val="0"/>
        <w:numPr>
          <w:ilvl w:val="0"/>
          <w:numId w:val="59"/>
        </w:numPr>
        <w:tabs>
          <w:tab w:val="left" w:pos="-284"/>
          <w:tab w:val="left" w:pos="567"/>
        </w:tabs>
        <w:spacing w:after="0" w:line="240" w:lineRule="auto"/>
        <w:ind w:left="426" w:right="-139" w:firstLine="0"/>
        <w:rPr>
          <w:rFonts w:eastAsia="Calibri"/>
          <w:color w:val="auto"/>
          <w:sz w:val="24"/>
          <w:szCs w:val="24"/>
        </w:rPr>
      </w:pPr>
      <w:r w:rsidRPr="00CC01A0">
        <w:rPr>
          <w:rFonts w:eastAsia="Calibri"/>
          <w:color w:val="auto"/>
          <w:sz w:val="24"/>
          <w:szCs w:val="24"/>
        </w:rPr>
        <w:t>Таможенный кодекс Таможенного союза (действующая редакция);</w:t>
      </w:r>
    </w:p>
    <w:p w:rsidR="00CC01A0" w:rsidRPr="00CC01A0" w:rsidRDefault="00CC01A0" w:rsidP="00CC01A0">
      <w:pPr>
        <w:widowControl w:val="0"/>
        <w:numPr>
          <w:ilvl w:val="0"/>
          <w:numId w:val="59"/>
        </w:numPr>
        <w:tabs>
          <w:tab w:val="left" w:pos="-284"/>
          <w:tab w:val="left" w:pos="567"/>
        </w:tabs>
        <w:spacing w:after="0" w:line="240" w:lineRule="auto"/>
        <w:ind w:left="426" w:right="-139" w:firstLine="0"/>
        <w:rPr>
          <w:rFonts w:eastAsia="Calibri"/>
          <w:color w:val="auto"/>
          <w:sz w:val="24"/>
          <w:szCs w:val="24"/>
        </w:rPr>
      </w:pPr>
      <w:r w:rsidRPr="00CC01A0">
        <w:rPr>
          <w:rFonts w:eastAsia="Calibri"/>
          <w:color w:val="auto"/>
          <w:sz w:val="24"/>
          <w:szCs w:val="24"/>
        </w:rPr>
        <w:t>Трудовой кодекс Российской Федерации от 30.12.2001 N 197-ФЗ (действующая редакция);</w:t>
      </w:r>
    </w:p>
    <w:p w:rsidR="00CC01A0" w:rsidRPr="00CC01A0" w:rsidRDefault="00CC01A0" w:rsidP="00CC01A0">
      <w:pPr>
        <w:widowControl w:val="0"/>
        <w:numPr>
          <w:ilvl w:val="0"/>
          <w:numId w:val="59"/>
        </w:numPr>
        <w:tabs>
          <w:tab w:val="left" w:pos="-284"/>
          <w:tab w:val="left" w:pos="567"/>
        </w:tabs>
        <w:spacing w:after="0" w:line="240" w:lineRule="auto"/>
        <w:ind w:left="426" w:right="-139" w:firstLine="0"/>
        <w:rPr>
          <w:rFonts w:eastAsia="Calibri"/>
          <w:color w:val="auto"/>
          <w:sz w:val="24"/>
          <w:szCs w:val="24"/>
        </w:rPr>
      </w:pPr>
      <w:r w:rsidRPr="00CC01A0">
        <w:rPr>
          <w:rFonts w:eastAsia="Calibri"/>
          <w:color w:val="auto"/>
          <w:sz w:val="24"/>
          <w:szCs w:val="24"/>
        </w:rPr>
        <w:t>Уголовный кодекс Российской Федерации от 13.06.1996 N 63-ФЗ (действующая редакция);</w:t>
      </w:r>
    </w:p>
    <w:p w:rsidR="00CC01A0" w:rsidRPr="00CC01A0" w:rsidRDefault="00CC01A0" w:rsidP="00CC01A0">
      <w:pPr>
        <w:widowControl w:val="0"/>
        <w:numPr>
          <w:ilvl w:val="0"/>
          <w:numId w:val="59"/>
        </w:numPr>
        <w:tabs>
          <w:tab w:val="left" w:pos="-284"/>
          <w:tab w:val="left" w:pos="567"/>
        </w:tabs>
        <w:spacing w:after="0" w:line="240" w:lineRule="auto"/>
        <w:ind w:left="426" w:right="-139" w:firstLine="0"/>
        <w:rPr>
          <w:rFonts w:eastAsia="Calibri"/>
          <w:color w:val="auto"/>
          <w:sz w:val="24"/>
          <w:szCs w:val="24"/>
        </w:rPr>
      </w:pPr>
      <w:r w:rsidRPr="00CC01A0">
        <w:rPr>
          <w:rFonts w:eastAsia="Calibri"/>
          <w:color w:val="auto"/>
          <w:sz w:val="24"/>
          <w:szCs w:val="24"/>
        </w:rPr>
        <w:t>Федеральный закон от 24.07.1998 N 125-ФЗ (действующая редакция) «Об обязательном социальном страховании от несчастных случаев на производстве и профессиональных заболеваний»;</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Федеральный закон от 07.08.2001 N 115-ФЗ (действующая редакция) «О противодействии легализации (отмыванию) доходов, полученных преступным путем, и финансированию терроризма»;</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Федеральный закон от 15.12.2001 N 167-ФЗ (действующая редакция) «Об обязательном пенсионном страховании в Российской Федерации»;</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Федеральный закон от 26.10.2002 N 127-ФЗ (действующая редакция) «О несостоятельности (банкротстве);</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Федеральный закон от 10.12.2003 N 173-ФЗ (действующая редакция) «О валютном регулировании и валютном контроле»;</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Федеральный закон от 29.07.2004 N 98-ФЗ (действующая редакция) «О коммерческой тайне»;</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Федеральный закон от 27.07.2006 N 152-ФЗ (действующая редакция) «О персональных данных»;</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Федеральный закон от 29.12.2006 N 255-ФЗ (действующая редакция) «Об обязательном социальном страховании на случай временной нетрудоспособности и в связи с материнством»;</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 xml:space="preserve">Федеральный закон от 25.12.2008 </w:t>
      </w:r>
      <w:r w:rsidRPr="00CC01A0">
        <w:rPr>
          <w:rFonts w:eastAsia="Calibri"/>
          <w:color w:val="auto"/>
          <w:sz w:val="24"/>
          <w:szCs w:val="24"/>
          <w:lang w:val="en-US"/>
        </w:rPr>
        <w:t>N</w:t>
      </w:r>
      <w:r w:rsidRPr="00CC01A0">
        <w:rPr>
          <w:rFonts w:eastAsia="Calibri"/>
          <w:color w:val="auto"/>
          <w:sz w:val="24"/>
          <w:szCs w:val="24"/>
        </w:rPr>
        <w:t xml:space="preserve"> 273-ФЗ (действующая редакция) «О противодействии коррупции»;</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Федеральный закон от 30.12.2008 N 307-ФЗ (действующая редакция) «Об аудиторской деятельности»;</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Федеральный закон от 27.07.2010 N 208-ФЗ (действующая редакция) «О консолидированной финансовой отчетности»;</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Федеральный закон от 27.11.2010 N 311-ФЗ (действующая редакция) «О таможенном регулировании в Российской Федерации»;</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Федеральный закон от 29.11.2010 N 326-ФЗ (действующая редакция) «Об обязательном медицинском страховании в Российской Федерации»;</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Федеральный закон от 06.12.2011 N 402-ФЗ «О бухгалтерском учете»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Постановление Правительства РФ в 3 частях от 01.01.2002 N 1 «О Классификации основных средств, включаемых в амортизационные группы»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Постановление Правительства РФ от 15.06.2007 N 375 «Об утверждении Положения об особенностях порядка исчисления пособий по временной нетрудоспособности, по беременности и родам, ежемесячного пособия по уходу за ребенком гражданам, подлежащим обязательному социальному страхованию на случай временной нетрудоспособности и в связи с материнством»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«Учетная политика организации» (ПБУ 1/2008), утв. приказом Минфина России от 06.10.2008 N 106н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 xml:space="preserve">Положение по бухгалтерскому учету «Учет договоров строительного подряда» (ПБУ </w:t>
      </w:r>
      <w:r w:rsidRPr="00CC01A0">
        <w:rPr>
          <w:rFonts w:eastAsia="Calibri"/>
          <w:color w:val="auto"/>
          <w:sz w:val="24"/>
          <w:szCs w:val="24"/>
        </w:rPr>
        <w:lastRenderedPageBreak/>
        <w:t>2/2008), утв. приказом Минфина России от 24.10.2008 N 116н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«Учет активов и обязательств, стоимость которых выражена в иностранной валюте» (ПБУ 3/2006), утв. приказом Минфина РФ от 27.11.2006 N 154н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«Бухгалтерская отчетность     организации» (ПБУ 4/99), утв. приказом Минфина РФ от 06.07.1999 N 43н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«Учет материально-производственных запасов» (ПБУ 5/01), утв. приказом Минфина России от 09.06.2001 N 44н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«Учет основных средств» (ПБУ 6/01), утв. приказом Минфина России от 30.03.2001 N 26н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«События после отчетной даты» (ПБУ 7/98), утв. приказом Минфина России от 25.11.1998 N 56н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«Оценочные обязательства, условные обязательства и условные активы» (ПБУ 8/2010), утв. приказом Минфина России от 13.12.2010 N 167н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«Доходы организации» (ПБУ 9/99), утв. Приказом Минфина России от 06.05.1999 N 32н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«Расходы организации» (ПБУ 10/99), утв. приказом Минфина России от 06.05.1999 N 33н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«Информация о связанных сторонах» (ПБУ 11/2008), утв. приказом Минфина России от 29.04.2008 N 48н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«Информация по сегментам» (ПБУ 12/2010), утв. Приказом Минфина РФ от 08.11.2010 N 143н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«Учет государственной помощи» ПБУ 13/2000, утв. приказом Минфина РФ от 16.10.2000 N 92н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«Учет нематериальных активов» (ПБУ 14/2007), утв. приказом Минфина России от 27.12.2007 N 153н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«Учет расходов по займам и кредитам» (ПБУ 15/2008), утв. приказом Минфина России от 06.10.2008 N 107н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«Информация по прекращаемой деятельности» (ПБУ 16/02), утв. приказом Минфина России от 02.07.2002 N 66н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«Учет расходов на научно-исследовательские, опытно-конструкторские и технологические работы» (ПБУ 17/02), утв. приказом Минфина России от 19.11.2002 N 115н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«Учет расчетов по налогу на прибыль организаций» (ПБУ 18/02), утв. приказом Минфина России от 19.11.2002 N 114н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«Учет финансовых вложений» (ПБУ 19/02), утв. приказом Минфина России от 10.12.2002 N 126н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«Информация об участии в совместной деятельности» (ПБУ 20/03), утв. приказом Минфина РФ от 24.11.2003 N 105н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«Изменения оценочных значений» (ПБУ 21/2008), утв. приказом Минфина России от 06.10.2008 N 106н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 xml:space="preserve">Положение по бухгалтерскому учету «Исправление ошибок в бухгалтерском учете и отчетности» (ПБУ 22/2010), утв. приказом Минфина России от 28.06.2010 N 63н (действующая редакция); </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«Отчет о движении денежных средств» (ПБУ 23/2011), утв. приказом Минфина РФ от 02.02.2011 N 11н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Положение по бухгалтерскому учету «Учет затрат на освоение природных ресурсов» (ПБУ 24/2011), утв. приказом Минфина РФ от 06.10.2011 N 125н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Приказ Минфина РФ от 13.06.1995 N 49 «Об утверждении Методических указаний по инвентаризации имущества и финансовых обязательств»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spacing w:val="2"/>
          <w:sz w:val="24"/>
          <w:szCs w:val="24"/>
          <w:shd w:val="clear" w:color="auto" w:fill="FFFFFF"/>
        </w:rPr>
        <w:t>Приказ Минфина России от 29.07.1998 N 34н (</w:t>
      </w:r>
      <w:r w:rsidRPr="00CC01A0">
        <w:rPr>
          <w:rFonts w:eastAsia="Calibri"/>
          <w:color w:val="auto"/>
          <w:sz w:val="24"/>
          <w:szCs w:val="24"/>
        </w:rPr>
        <w:t>действующая редакция</w:t>
      </w:r>
      <w:r w:rsidRPr="00CC01A0">
        <w:rPr>
          <w:rFonts w:eastAsia="Calibri"/>
          <w:spacing w:val="2"/>
          <w:sz w:val="24"/>
          <w:szCs w:val="24"/>
          <w:shd w:val="clear" w:color="auto" w:fill="FFFFFF"/>
        </w:rPr>
        <w:t xml:space="preserve">) «Об утверждении Положения по ведению бухгалтерского учета и бухгалтерской отчетности в Российской </w:t>
      </w:r>
      <w:r w:rsidRPr="00CC01A0">
        <w:rPr>
          <w:rFonts w:eastAsia="Calibri"/>
          <w:spacing w:val="2"/>
          <w:sz w:val="24"/>
          <w:szCs w:val="24"/>
          <w:shd w:val="clear" w:color="auto" w:fill="FFFFFF"/>
        </w:rPr>
        <w:lastRenderedPageBreak/>
        <w:t>Федерации»;</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Приказ Минфина РФ от 31.10.2000 N 94н «Об утверждении плана счетов бухгалтерского учета финансово-хозяйственной деятельности организаций и инструкции по его применению» (действующая редакция);</w:t>
      </w:r>
    </w:p>
    <w:p w:rsidR="00CC01A0" w:rsidRPr="00CC01A0" w:rsidRDefault="00CC01A0" w:rsidP="00CC01A0">
      <w:pPr>
        <w:widowControl w:val="0"/>
        <w:numPr>
          <w:ilvl w:val="0"/>
          <w:numId w:val="59"/>
        </w:numPr>
        <w:tabs>
          <w:tab w:val="left" w:pos="-142"/>
          <w:tab w:val="left" w:pos="851"/>
        </w:tabs>
        <w:spacing w:after="0" w:line="240" w:lineRule="auto"/>
        <w:ind w:left="426" w:right="-139" w:firstLine="0"/>
        <w:rPr>
          <w:rFonts w:eastAsia="Calibri"/>
          <w:color w:val="auto"/>
          <w:sz w:val="24"/>
          <w:szCs w:val="24"/>
        </w:rPr>
      </w:pPr>
      <w:r w:rsidRPr="00CC01A0">
        <w:rPr>
          <w:rFonts w:eastAsia="Calibri"/>
          <w:color w:val="auto"/>
          <w:sz w:val="24"/>
          <w:szCs w:val="24"/>
        </w:rPr>
        <w:t>Приказ Минфина России от 02.07.2010 N 66н «О формах бухгалтерской отчетности организаций» (действующая редакция)</w:t>
      </w:r>
    </w:p>
    <w:p w:rsidR="00CC01A0" w:rsidRPr="00CC01A0" w:rsidRDefault="00CC01A0" w:rsidP="00CC01A0">
      <w:pPr>
        <w:widowControl w:val="0"/>
        <w:tabs>
          <w:tab w:val="left" w:pos="851"/>
          <w:tab w:val="left" w:pos="1254"/>
        </w:tabs>
        <w:spacing w:after="0" w:line="240" w:lineRule="auto"/>
        <w:ind w:left="426" w:right="-139" w:firstLine="0"/>
        <w:rPr>
          <w:b/>
          <w:bCs/>
          <w:sz w:val="24"/>
          <w:szCs w:val="24"/>
          <w:lang w:bidi="ru-RU"/>
        </w:rPr>
      </w:pPr>
    </w:p>
    <w:p w:rsidR="00CC01A0" w:rsidRPr="00CC01A0" w:rsidRDefault="00CC01A0" w:rsidP="00CC01A0">
      <w:pPr>
        <w:widowControl w:val="0"/>
        <w:tabs>
          <w:tab w:val="left" w:pos="731"/>
          <w:tab w:val="left" w:pos="851"/>
        </w:tabs>
        <w:spacing w:after="0" w:line="240" w:lineRule="auto"/>
        <w:ind w:left="426" w:right="-139" w:firstLine="0"/>
        <w:rPr>
          <w:b/>
          <w:i/>
          <w:sz w:val="24"/>
          <w:szCs w:val="24"/>
          <w:lang w:bidi="ru-RU"/>
        </w:rPr>
      </w:pPr>
      <w:r w:rsidRPr="00CC01A0">
        <w:rPr>
          <w:b/>
          <w:i/>
          <w:sz w:val="24"/>
          <w:szCs w:val="24"/>
          <w:lang w:bidi="ru-RU"/>
        </w:rPr>
        <w:t>Основные источники:</w:t>
      </w:r>
    </w:p>
    <w:p w:rsidR="00CC01A0" w:rsidRPr="00CC01A0" w:rsidRDefault="00CC01A0" w:rsidP="00CC01A0">
      <w:pPr>
        <w:widowControl w:val="0"/>
        <w:numPr>
          <w:ilvl w:val="0"/>
          <w:numId w:val="62"/>
        </w:numPr>
        <w:tabs>
          <w:tab w:val="left" w:pos="-567"/>
          <w:tab w:val="left" w:pos="-284"/>
          <w:tab w:val="left" w:pos="851"/>
        </w:tabs>
        <w:spacing w:after="0" w:line="240" w:lineRule="auto"/>
        <w:ind w:left="426" w:right="-139" w:firstLine="0"/>
        <w:rPr>
          <w:sz w:val="24"/>
          <w:szCs w:val="24"/>
          <w:lang w:bidi="ru-RU"/>
        </w:rPr>
      </w:pPr>
      <w:r w:rsidRPr="00CC01A0">
        <w:rPr>
          <w:sz w:val="24"/>
          <w:szCs w:val="24"/>
          <w:lang w:bidi="ru-RU"/>
        </w:rPr>
        <w:t>Дмитриева И. М.</w:t>
      </w:r>
      <w:proofErr w:type="gramStart"/>
      <w:r w:rsidRPr="00CC01A0">
        <w:rPr>
          <w:sz w:val="24"/>
          <w:szCs w:val="24"/>
          <w:lang w:bidi="ru-RU"/>
        </w:rPr>
        <w:t>,  Захаров</w:t>
      </w:r>
      <w:proofErr w:type="gramEnd"/>
      <w:r w:rsidRPr="00CC01A0">
        <w:rPr>
          <w:sz w:val="24"/>
          <w:szCs w:val="24"/>
          <w:lang w:bidi="ru-RU"/>
        </w:rPr>
        <w:t xml:space="preserve"> И.В., Калачева О.Н.,  Бухгалтерский учет и анализ: учебник для СПО  — М.: Издательство </w:t>
      </w:r>
      <w:proofErr w:type="spellStart"/>
      <w:r w:rsidRPr="00CC01A0">
        <w:rPr>
          <w:sz w:val="24"/>
          <w:szCs w:val="24"/>
          <w:lang w:bidi="ru-RU"/>
        </w:rPr>
        <w:t>Юрайт</w:t>
      </w:r>
      <w:proofErr w:type="spellEnd"/>
      <w:r w:rsidRPr="00CC01A0">
        <w:rPr>
          <w:sz w:val="24"/>
          <w:szCs w:val="24"/>
          <w:lang w:bidi="ru-RU"/>
        </w:rPr>
        <w:t>, 2018. — 423 с;</w:t>
      </w:r>
    </w:p>
    <w:p w:rsidR="00CC01A0" w:rsidRPr="00CC01A0" w:rsidRDefault="00CC01A0" w:rsidP="00CC01A0">
      <w:pPr>
        <w:widowControl w:val="0"/>
        <w:numPr>
          <w:ilvl w:val="0"/>
          <w:numId w:val="62"/>
        </w:numPr>
        <w:tabs>
          <w:tab w:val="left" w:pos="-284"/>
          <w:tab w:val="left" w:pos="731"/>
          <w:tab w:val="left" w:pos="851"/>
        </w:tabs>
        <w:spacing w:after="0" w:line="240" w:lineRule="auto"/>
        <w:ind w:left="426" w:right="-139" w:firstLine="0"/>
        <w:rPr>
          <w:sz w:val="24"/>
          <w:szCs w:val="24"/>
          <w:lang w:bidi="ru-RU"/>
        </w:rPr>
      </w:pPr>
      <w:r w:rsidRPr="00CC01A0">
        <w:rPr>
          <w:sz w:val="24"/>
          <w:szCs w:val="24"/>
          <w:lang w:bidi="ru-RU"/>
        </w:rPr>
        <w:t>Дмитриева И. М.</w:t>
      </w:r>
      <w:proofErr w:type="gramStart"/>
      <w:r w:rsidRPr="00CC01A0">
        <w:rPr>
          <w:sz w:val="24"/>
          <w:szCs w:val="24"/>
          <w:lang w:bidi="ru-RU"/>
        </w:rPr>
        <w:t>,  Бухгалтерский</w:t>
      </w:r>
      <w:proofErr w:type="gramEnd"/>
      <w:r w:rsidRPr="00CC01A0">
        <w:rPr>
          <w:sz w:val="24"/>
          <w:szCs w:val="24"/>
          <w:lang w:bidi="ru-RU"/>
        </w:rPr>
        <w:t xml:space="preserve"> учет: учебник и практикум для СПО  — М.: Издательство </w:t>
      </w:r>
      <w:proofErr w:type="spellStart"/>
      <w:r w:rsidRPr="00CC01A0">
        <w:rPr>
          <w:sz w:val="24"/>
          <w:szCs w:val="24"/>
          <w:lang w:bidi="ru-RU"/>
        </w:rPr>
        <w:t>Юрайт</w:t>
      </w:r>
      <w:proofErr w:type="spellEnd"/>
      <w:r w:rsidRPr="00CC01A0">
        <w:rPr>
          <w:sz w:val="24"/>
          <w:szCs w:val="24"/>
          <w:lang w:bidi="ru-RU"/>
        </w:rPr>
        <w:t>, 2018. — 325 с;</w:t>
      </w:r>
    </w:p>
    <w:p w:rsidR="00CC01A0" w:rsidRPr="00CC01A0" w:rsidRDefault="00CC01A0" w:rsidP="00CC01A0">
      <w:pPr>
        <w:widowControl w:val="0"/>
        <w:numPr>
          <w:ilvl w:val="0"/>
          <w:numId w:val="62"/>
        </w:numPr>
        <w:tabs>
          <w:tab w:val="left" w:pos="-284"/>
          <w:tab w:val="left" w:pos="731"/>
          <w:tab w:val="left" w:pos="851"/>
        </w:tabs>
        <w:spacing w:after="0" w:line="240" w:lineRule="auto"/>
        <w:ind w:left="426" w:right="-139" w:firstLine="0"/>
        <w:rPr>
          <w:sz w:val="24"/>
          <w:szCs w:val="24"/>
          <w:lang w:bidi="ru-RU"/>
        </w:rPr>
      </w:pPr>
      <w:proofErr w:type="spellStart"/>
      <w:r w:rsidRPr="00CC01A0">
        <w:rPr>
          <w:sz w:val="24"/>
          <w:szCs w:val="24"/>
          <w:lang w:bidi="ru-RU"/>
        </w:rPr>
        <w:t>Малис</w:t>
      </w:r>
      <w:proofErr w:type="spellEnd"/>
      <w:r w:rsidRPr="00CC01A0">
        <w:rPr>
          <w:sz w:val="24"/>
          <w:szCs w:val="24"/>
          <w:lang w:bidi="ru-RU"/>
        </w:rPr>
        <w:t xml:space="preserve"> Н. И., </w:t>
      </w:r>
      <w:proofErr w:type="spellStart"/>
      <w:r w:rsidRPr="00CC01A0">
        <w:rPr>
          <w:sz w:val="24"/>
          <w:szCs w:val="24"/>
          <w:lang w:bidi="ru-RU"/>
        </w:rPr>
        <w:t>Грундел</w:t>
      </w:r>
      <w:proofErr w:type="spellEnd"/>
      <w:r w:rsidRPr="00CC01A0">
        <w:rPr>
          <w:sz w:val="24"/>
          <w:szCs w:val="24"/>
          <w:lang w:bidi="ru-RU"/>
        </w:rPr>
        <w:t xml:space="preserve"> Л.П., </w:t>
      </w:r>
      <w:proofErr w:type="spellStart"/>
      <w:r w:rsidRPr="00CC01A0">
        <w:rPr>
          <w:sz w:val="24"/>
          <w:szCs w:val="24"/>
          <w:lang w:bidi="ru-RU"/>
        </w:rPr>
        <w:t>Зинягина</w:t>
      </w:r>
      <w:proofErr w:type="spellEnd"/>
      <w:r w:rsidRPr="00CC01A0">
        <w:rPr>
          <w:sz w:val="24"/>
          <w:szCs w:val="24"/>
          <w:lang w:bidi="ru-RU"/>
        </w:rPr>
        <w:t xml:space="preserve"> А.С.,   Налоговый учет и отчетность: учебник и практикум для СПО — </w:t>
      </w:r>
      <w:proofErr w:type="gramStart"/>
      <w:r w:rsidRPr="00CC01A0">
        <w:rPr>
          <w:sz w:val="24"/>
          <w:szCs w:val="24"/>
          <w:lang w:bidi="ru-RU"/>
        </w:rPr>
        <w:t>М. :</w:t>
      </w:r>
      <w:proofErr w:type="gramEnd"/>
      <w:r w:rsidRPr="00CC01A0">
        <w:rPr>
          <w:sz w:val="24"/>
          <w:szCs w:val="24"/>
          <w:lang w:bidi="ru-RU"/>
        </w:rPr>
        <w:t xml:space="preserve"> Издательство </w:t>
      </w:r>
      <w:proofErr w:type="spellStart"/>
      <w:r w:rsidRPr="00CC01A0">
        <w:rPr>
          <w:sz w:val="24"/>
          <w:szCs w:val="24"/>
          <w:lang w:bidi="ru-RU"/>
        </w:rPr>
        <w:t>Юрайт</w:t>
      </w:r>
      <w:proofErr w:type="spellEnd"/>
      <w:r w:rsidRPr="00CC01A0">
        <w:rPr>
          <w:sz w:val="24"/>
          <w:szCs w:val="24"/>
          <w:lang w:bidi="ru-RU"/>
        </w:rPr>
        <w:t>, 2018. — 341 с.;</w:t>
      </w:r>
    </w:p>
    <w:p w:rsidR="00CC01A0" w:rsidRPr="00CC01A0" w:rsidRDefault="00CC01A0" w:rsidP="00CC01A0">
      <w:pPr>
        <w:widowControl w:val="0"/>
        <w:numPr>
          <w:ilvl w:val="0"/>
          <w:numId w:val="62"/>
        </w:numPr>
        <w:tabs>
          <w:tab w:val="left" w:pos="-284"/>
          <w:tab w:val="left" w:pos="731"/>
          <w:tab w:val="left" w:pos="851"/>
        </w:tabs>
        <w:spacing w:after="0" w:line="240" w:lineRule="auto"/>
        <w:ind w:left="426" w:right="-139" w:firstLine="0"/>
        <w:rPr>
          <w:sz w:val="24"/>
          <w:szCs w:val="24"/>
          <w:lang w:bidi="ru-RU"/>
        </w:rPr>
      </w:pPr>
      <w:proofErr w:type="spellStart"/>
      <w:r w:rsidRPr="00CC01A0">
        <w:rPr>
          <w:iCs/>
          <w:sz w:val="24"/>
          <w:szCs w:val="24"/>
          <w:lang w:bidi="ru-RU"/>
        </w:rPr>
        <w:t>Маршавина</w:t>
      </w:r>
      <w:proofErr w:type="spellEnd"/>
      <w:r w:rsidRPr="00CC01A0">
        <w:rPr>
          <w:iCs/>
          <w:sz w:val="24"/>
          <w:szCs w:val="24"/>
          <w:lang w:bidi="ru-RU"/>
        </w:rPr>
        <w:t xml:space="preserve"> Л.Я., Чайковская Л.А.  </w:t>
      </w:r>
      <w:r w:rsidRPr="00CC01A0">
        <w:rPr>
          <w:sz w:val="24"/>
          <w:szCs w:val="24"/>
          <w:lang w:bidi="ru-RU"/>
        </w:rPr>
        <w:t xml:space="preserve">Налоги и </w:t>
      </w:r>
      <w:proofErr w:type="gramStart"/>
      <w:r w:rsidRPr="00CC01A0">
        <w:rPr>
          <w:sz w:val="24"/>
          <w:szCs w:val="24"/>
          <w:lang w:bidi="ru-RU"/>
        </w:rPr>
        <w:t>налогообложение :</w:t>
      </w:r>
      <w:proofErr w:type="gramEnd"/>
      <w:r w:rsidRPr="00CC01A0">
        <w:rPr>
          <w:sz w:val="24"/>
          <w:szCs w:val="24"/>
          <w:lang w:bidi="ru-RU"/>
        </w:rPr>
        <w:t xml:space="preserve"> учебник для СПО; под ред. Л. Я. </w:t>
      </w:r>
      <w:proofErr w:type="spellStart"/>
      <w:r w:rsidRPr="00CC01A0">
        <w:rPr>
          <w:sz w:val="24"/>
          <w:szCs w:val="24"/>
          <w:lang w:bidi="ru-RU"/>
        </w:rPr>
        <w:t>Маршавиной</w:t>
      </w:r>
      <w:proofErr w:type="spellEnd"/>
      <w:r w:rsidRPr="00CC01A0">
        <w:rPr>
          <w:sz w:val="24"/>
          <w:szCs w:val="24"/>
          <w:lang w:bidi="ru-RU"/>
        </w:rPr>
        <w:t xml:space="preserve">, Л. А. Чайковской. — </w:t>
      </w:r>
      <w:proofErr w:type="gramStart"/>
      <w:r w:rsidRPr="00CC01A0">
        <w:rPr>
          <w:sz w:val="24"/>
          <w:szCs w:val="24"/>
          <w:lang w:bidi="ru-RU"/>
        </w:rPr>
        <w:t>М. :</w:t>
      </w:r>
      <w:proofErr w:type="gramEnd"/>
      <w:r w:rsidRPr="00CC01A0">
        <w:rPr>
          <w:sz w:val="24"/>
          <w:szCs w:val="24"/>
          <w:lang w:bidi="ru-RU"/>
        </w:rPr>
        <w:t xml:space="preserve"> Издательство </w:t>
      </w:r>
      <w:proofErr w:type="spellStart"/>
      <w:r w:rsidRPr="00CC01A0">
        <w:rPr>
          <w:sz w:val="24"/>
          <w:szCs w:val="24"/>
          <w:lang w:bidi="ru-RU"/>
        </w:rPr>
        <w:t>Юрайт</w:t>
      </w:r>
      <w:proofErr w:type="spellEnd"/>
      <w:r w:rsidRPr="00CC01A0">
        <w:rPr>
          <w:sz w:val="24"/>
          <w:szCs w:val="24"/>
          <w:lang w:bidi="ru-RU"/>
        </w:rPr>
        <w:t>, 2019. — 503 с.</w:t>
      </w:r>
    </w:p>
    <w:p w:rsidR="00CC01A0" w:rsidRPr="00CC01A0" w:rsidRDefault="00CC01A0" w:rsidP="00CC01A0">
      <w:pPr>
        <w:widowControl w:val="0"/>
        <w:tabs>
          <w:tab w:val="left" w:pos="731"/>
          <w:tab w:val="left" w:pos="851"/>
        </w:tabs>
        <w:spacing w:after="0" w:line="240" w:lineRule="auto"/>
        <w:ind w:left="426" w:right="-139" w:firstLine="0"/>
        <w:rPr>
          <w:sz w:val="24"/>
          <w:szCs w:val="24"/>
          <w:lang w:bidi="ru-RU"/>
        </w:rPr>
      </w:pPr>
    </w:p>
    <w:p w:rsidR="00CC01A0" w:rsidRPr="00CC01A0" w:rsidRDefault="00CC01A0" w:rsidP="00CC01A0">
      <w:pPr>
        <w:widowControl w:val="0"/>
        <w:tabs>
          <w:tab w:val="left" w:pos="731"/>
          <w:tab w:val="left" w:pos="851"/>
        </w:tabs>
        <w:spacing w:after="0" w:line="240" w:lineRule="auto"/>
        <w:ind w:left="426" w:right="-139" w:firstLine="0"/>
        <w:rPr>
          <w:sz w:val="24"/>
          <w:szCs w:val="24"/>
          <w:lang w:bidi="ru-RU"/>
        </w:rPr>
      </w:pPr>
    </w:p>
    <w:p w:rsidR="00CC01A0" w:rsidRPr="00CC01A0" w:rsidRDefault="00CC01A0" w:rsidP="00CC01A0">
      <w:pPr>
        <w:widowControl w:val="0"/>
        <w:tabs>
          <w:tab w:val="left" w:pos="731"/>
          <w:tab w:val="left" w:pos="851"/>
        </w:tabs>
        <w:spacing w:after="0" w:line="240" w:lineRule="auto"/>
        <w:ind w:left="426" w:right="-139" w:firstLine="0"/>
        <w:rPr>
          <w:b/>
          <w:i/>
          <w:sz w:val="24"/>
          <w:szCs w:val="24"/>
          <w:lang w:bidi="ru-RU"/>
        </w:rPr>
      </w:pPr>
    </w:p>
    <w:p w:rsidR="00CC01A0" w:rsidRPr="00CC01A0" w:rsidRDefault="00CC01A0" w:rsidP="00CC01A0">
      <w:pPr>
        <w:widowControl w:val="0"/>
        <w:tabs>
          <w:tab w:val="left" w:pos="731"/>
          <w:tab w:val="left" w:pos="851"/>
        </w:tabs>
        <w:spacing w:after="0" w:line="240" w:lineRule="auto"/>
        <w:ind w:left="426" w:right="-139" w:firstLine="0"/>
        <w:rPr>
          <w:b/>
          <w:i/>
          <w:sz w:val="24"/>
          <w:szCs w:val="24"/>
          <w:lang w:bidi="ru-RU"/>
        </w:rPr>
      </w:pPr>
      <w:r w:rsidRPr="00CC01A0">
        <w:rPr>
          <w:b/>
          <w:i/>
          <w:sz w:val="24"/>
          <w:szCs w:val="24"/>
          <w:lang w:bidi="ru-RU"/>
        </w:rPr>
        <w:t>Дополнительные источники:</w:t>
      </w:r>
    </w:p>
    <w:p w:rsidR="00CC01A0" w:rsidRPr="00CC01A0" w:rsidRDefault="00CC01A0" w:rsidP="00CC01A0">
      <w:pPr>
        <w:widowControl w:val="0"/>
        <w:numPr>
          <w:ilvl w:val="0"/>
          <w:numId w:val="63"/>
        </w:numPr>
        <w:tabs>
          <w:tab w:val="left" w:pos="-142"/>
          <w:tab w:val="left" w:pos="851"/>
        </w:tabs>
        <w:spacing w:after="0" w:line="240" w:lineRule="auto"/>
        <w:ind w:left="426" w:right="-139" w:firstLine="0"/>
        <w:rPr>
          <w:sz w:val="24"/>
          <w:szCs w:val="24"/>
          <w:lang w:bidi="ru-RU"/>
        </w:rPr>
      </w:pPr>
      <w:r w:rsidRPr="00CC01A0">
        <w:rPr>
          <w:sz w:val="24"/>
          <w:szCs w:val="24"/>
          <w:lang w:bidi="ru-RU"/>
        </w:rPr>
        <w:t>Богаченко В.М., Кириллова Н.А. Бухгалтерский учет: Учебник. – Ростов н/Д: Феникс, 2018. - 538 с;</w:t>
      </w:r>
    </w:p>
    <w:p w:rsidR="00CC01A0" w:rsidRPr="00CC01A0" w:rsidRDefault="00CC01A0" w:rsidP="00CC01A0">
      <w:pPr>
        <w:widowControl w:val="0"/>
        <w:numPr>
          <w:ilvl w:val="0"/>
          <w:numId w:val="63"/>
        </w:numPr>
        <w:tabs>
          <w:tab w:val="left" w:pos="-142"/>
          <w:tab w:val="left" w:pos="851"/>
        </w:tabs>
        <w:spacing w:after="0" w:line="240" w:lineRule="auto"/>
        <w:ind w:left="426" w:right="-139" w:firstLine="0"/>
        <w:rPr>
          <w:sz w:val="24"/>
          <w:szCs w:val="24"/>
          <w:lang w:bidi="ru-RU"/>
        </w:rPr>
      </w:pPr>
      <w:r w:rsidRPr="00CC01A0">
        <w:rPr>
          <w:sz w:val="24"/>
          <w:szCs w:val="24"/>
          <w:lang w:bidi="ru-RU"/>
        </w:rPr>
        <w:t>Богаченко В.М., Кириллова Н.А. Бухгалтерский учет. Практикум. – Ростов н/Д: Феникс, 2018. - 398 с;</w:t>
      </w:r>
    </w:p>
    <w:p w:rsidR="00CC01A0" w:rsidRPr="00CC01A0" w:rsidRDefault="00CC01A0" w:rsidP="00CC01A0">
      <w:pPr>
        <w:widowControl w:val="0"/>
        <w:numPr>
          <w:ilvl w:val="0"/>
          <w:numId w:val="63"/>
        </w:numPr>
        <w:tabs>
          <w:tab w:val="left" w:pos="-142"/>
          <w:tab w:val="left" w:pos="851"/>
        </w:tabs>
        <w:spacing w:after="0" w:line="240" w:lineRule="auto"/>
        <w:ind w:left="426" w:right="-139" w:firstLine="0"/>
        <w:rPr>
          <w:sz w:val="24"/>
          <w:szCs w:val="24"/>
          <w:lang w:bidi="ru-RU"/>
        </w:rPr>
      </w:pPr>
      <w:proofErr w:type="spellStart"/>
      <w:r w:rsidRPr="00CC01A0">
        <w:rPr>
          <w:sz w:val="24"/>
          <w:szCs w:val="24"/>
          <w:lang w:bidi="ru-RU"/>
        </w:rPr>
        <w:t>Елицур</w:t>
      </w:r>
      <w:proofErr w:type="spellEnd"/>
      <w:r w:rsidRPr="00CC01A0">
        <w:rPr>
          <w:sz w:val="24"/>
          <w:szCs w:val="24"/>
          <w:lang w:bidi="ru-RU"/>
        </w:rPr>
        <w:t xml:space="preserve"> М.Ю., Носова О.М., Фролова М.В. Экономика и бухгалтерский учет. Профессиональные модули: учебник. – М.: ФОРУМ: ИНФРА-М, 2019. - 200 с;</w:t>
      </w:r>
    </w:p>
    <w:p w:rsidR="00CC01A0" w:rsidRPr="00CC01A0" w:rsidRDefault="00CC01A0" w:rsidP="00CC01A0">
      <w:pPr>
        <w:widowControl w:val="0"/>
        <w:numPr>
          <w:ilvl w:val="0"/>
          <w:numId w:val="63"/>
        </w:numPr>
        <w:tabs>
          <w:tab w:val="left" w:pos="-142"/>
          <w:tab w:val="left" w:pos="851"/>
        </w:tabs>
        <w:spacing w:after="0" w:line="240" w:lineRule="auto"/>
        <w:ind w:left="426" w:right="-139" w:firstLine="0"/>
        <w:rPr>
          <w:sz w:val="24"/>
          <w:szCs w:val="24"/>
          <w:lang w:bidi="ru-RU"/>
        </w:rPr>
      </w:pPr>
      <w:r w:rsidRPr="00CC01A0">
        <w:rPr>
          <w:sz w:val="24"/>
          <w:szCs w:val="24"/>
          <w:lang w:bidi="ru-RU"/>
        </w:rPr>
        <w:t xml:space="preserve">Казакова Н.А., </w:t>
      </w:r>
      <w:proofErr w:type="gramStart"/>
      <w:r w:rsidRPr="00CC01A0">
        <w:rPr>
          <w:sz w:val="24"/>
          <w:szCs w:val="24"/>
          <w:lang w:bidi="ru-RU"/>
        </w:rPr>
        <w:t>Аудит :</w:t>
      </w:r>
      <w:proofErr w:type="gramEnd"/>
      <w:r w:rsidRPr="00CC01A0">
        <w:rPr>
          <w:sz w:val="24"/>
          <w:szCs w:val="24"/>
          <w:lang w:bidi="ru-RU"/>
        </w:rPr>
        <w:t xml:space="preserve"> учебник для СПО — М. : Издательство </w:t>
      </w:r>
      <w:proofErr w:type="spellStart"/>
      <w:r w:rsidRPr="00CC01A0">
        <w:rPr>
          <w:sz w:val="24"/>
          <w:szCs w:val="24"/>
          <w:lang w:bidi="ru-RU"/>
        </w:rPr>
        <w:t>Юрайт</w:t>
      </w:r>
      <w:proofErr w:type="spellEnd"/>
      <w:r w:rsidRPr="00CC01A0">
        <w:rPr>
          <w:sz w:val="24"/>
          <w:szCs w:val="24"/>
          <w:lang w:bidi="ru-RU"/>
        </w:rPr>
        <w:t>, 2017. — 387 с;</w:t>
      </w:r>
    </w:p>
    <w:p w:rsidR="00CC01A0" w:rsidRPr="00CC01A0" w:rsidRDefault="00CC01A0" w:rsidP="00CC01A0">
      <w:pPr>
        <w:widowControl w:val="0"/>
        <w:tabs>
          <w:tab w:val="left" w:pos="731"/>
          <w:tab w:val="left" w:pos="851"/>
        </w:tabs>
        <w:spacing w:after="0" w:line="240" w:lineRule="auto"/>
        <w:ind w:left="426" w:right="-139" w:firstLine="0"/>
        <w:rPr>
          <w:b/>
          <w:i/>
          <w:sz w:val="24"/>
          <w:szCs w:val="24"/>
          <w:lang w:bidi="ru-RU"/>
        </w:rPr>
      </w:pPr>
    </w:p>
    <w:p w:rsidR="00CC01A0" w:rsidRPr="00CC01A0" w:rsidRDefault="00CC01A0" w:rsidP="00CC01A0">
      <w:pPr>
        <w:widowControl w:val="0"/>
        <w:tabs>
          <w:tab w:val="left" w:pos="731"/>
          <w:tab w:val="left" w:pos="851"/>
        </w:tabs>
        <w:spacing w:after="0" w:line="240" w:lineRule="auto"/>
        <w:ind w:left="426" w:right="-139" w:firstLine="0"/>
        <w:rPr>
          <w:b/>
          <w:i/>
          <w:sz w:val="24"/>
          <w:szCs w:val="24"/>
          <w:lang w:bidi="ru-RU"/>
        </w:rPr>
      </w:pPr>
      <w:r w:rsidRPr="00CC01A0">
        <w:rPr>
          <w:b/>
          <w:i/>
          <w:sz w:val="24"/>
          <w:szCs w:val="24"/>
          <w:lang w:bidi="ru-RU"/>
        </w:rPr>
        <w:t>Интернет-ресурсы:</w:t>
      </w:r>
    </w:p>
    <w:p w:rsidR="00CC01A0" w:rsidRPr="00CC01A0" w:rsidRDefault="00CC01A0" w:rsidP="00CC01A0">
      <w:pPr>
        <w:keepNext/>
        <w:widowControl w:val="0"/>
        <w:numPr>
          <w:ilvl w:val="0"/>
          <w:numId w:val="60"/>
        </w:numPr>
        <w:tabs>
          <w:tab w:val="left" w:pos="-284"/>
          <w:tab w:val="left" w:pos="851"/>
        </w:tabs>
        <w:spacing w:after="0" w:line="240" w:lineRule="auto"/>
        <w:ind w:left="426" w:right="-139" w:firstLine="0"/>
        <w:rPr>
          <w:rFonts w:eastAsia="Arial Unicode MS"/>
          <w:color w:val="auto"/>
          <w:sz w:val="24"/>
          <w:szCs w:val="24"/>
          <w:lang w:val="x-none" w:eastAsia="nl-NL"/>
        </w:rPr>
      </w:pPr>
      <w:r w:rsidRPr="00CC01A0">
        <w:rPr>
          <w:rFonts w:eastAsia="Arial Unicode MS"/>
          <w:bCs/>
          <w:color w:val="auto"/>
          <w:sz w:val="24"/>
          <w:szCs w:val="24"/>
          <w:lang w:val="x-none" w:eastAsia="nl-NL"/>
        </w:rPr>
        <w:t xml:space="preserve">Единое окно доступа к образовательным ресурсам </w:t>
      </w:r>
      <w:hyperlink r:id="rId10" w:history="1">
        <w:r w:rsidRPr="00CC01A0">
          <w:rPr>
            <w:rFonts w:eastAsia="Arial Unicode MS"/>
            <w:color w:val="auto"/>
            <w:sz w:val="24"/>
            <w:szCs w:val="24"/>
            <w:u w:val="single"/>
            <w:lang w:val="en-US" w:eastAsia="nl-NL"/>
          </w:rPr>
          <w:t>http</w:t>
        </w:r>
        <w:r w:rsidRPr="00CC01A0">
          <w:rPr>
            <w:rFonts w:eastAsia="Arial Unicode MS"/>
            <w:color w:val="auto"/>
            <w:sz w:val="24"/>
            <w:szCs w:val="24"/>
            <w:u w:val="single"/>
            <w:lang w:val="x-none" w:eastAsia="nl-NL"/>
          </w:rPr>
          <w:t>://</w:t>
        </w:r>
        <w:proofErr w:type="spellStart"/>
        <w:r w:rsidRPr="00CC01A0">
          <w:rPr>
            <w:rFonts w:eastAsia="Arial Unicode MS"/>
            <w:color w:val="auto"/>
            <w:sz w:val="24"/>
            <w:szCs w:val="24"/>
            <w:u w:val="single"/>
            <w:lang w:val="en-US" w:eastAsia="nl-NL"/>
          </w:rPr>
          <w:t>window</w:t>
        </w:r>
        <w:proofErr w:type="spellEnd"/>
        <w:r w:rsidRPr="00CC01A0">
          <w:rPr>
            <w:rFonts w:eastAsia="Arial Unicode MS"/>
            <w:color w:val="auto"/>
            <w:sz w:val="24"/>
            <w:szCs w:val="24"/>
            <w:u w:val="single"/>
            <w:lang w:val="x-none" w:eastAsia="nl-NL"/>
          </w:rPr>
          <w:t>.</w:t>
        </w:r>
        <w:proofErr w:type="spellStart"/>
        <w:r w:rsidRPr="00CC01A0">
          <w:rPr>
            <w:rFonts w:eastAsia="Arial Unicode MS"/>
            <w:color w:val="auto"/>
            <w:sz w:val="24"/>
            <w:szCs w:val="24"/>
            <w:u w:val="single"/>
            <w:lang w:val="en-US" w:eastAsia="nl-NL"/>
          </w:rPr>
          <w:t>edu</w:t>
        </w:r>
        <w:proofErr w:type="spellEnd"/>
        <w:r w:rsidRPr="00CC01A0">
          <w:rPr>
            <w:rFonts w:eastAsia="Arial Unicode MS"/>
            <w:color w:val="auto"/>
            <w:sz w:val="24"/>
            <w:szCs w:val="24"/>
            <w:u w:val="single"/>
            <w:lang w:val="x-none" w:eastAsia="nl-NL"/>
          </w:rPr>
          <w:t>.</w:t>
        </w:r>
        <w:proofErr w:type="spellStart"/>
        <w:r w:rsidRPr="00CC01A0">
          <w:rPr>
            <w:rFonts w:eastAsia="Arial Unicode MS"/>
            <w:color w:val="auto"/>
            <w:sz w:val="24"/>
            <w:szCs w:val="24"/>
            <w:u w:val="single"/>
            <w:lang w:val="en-US" w:eastAsia="nl-NL"/>
          </w:rPr>
          <w:t>ru</w:t>
        </w:r>
        <w:proofErr w:type="spellEnd"/>
        <w:r w:rsidRPr="00CC01A0">
          <w:rPr>
            <w:rFonts w:eastAsia="Arial Unicode MS"/>
            <w:color w:val="auto"/>
            <w:sz w:val="24"/>
            <w:szCs w:val="24"/>
            <w:u w:val="single"/>
            <w:lang w:val="x-none" w:eastAsia="nl-NL"/>
          </w:rPr>
          <w:t>/</w:t>
        </w:r>
      </w:hyperlink>
    </w:p>
    <w:p w:rsidR="00CC01A0" w:rsidRPr="00CC01A0" w:rsidRDefault="00CC01A0" w:rsidP="00CC01A0">
      <w:pPr>
        <w:keepNext/>
        <w:widowControl w:val="0"/>
        <w:numPr>
          <w:ilvl w:val="0"/>
          <w:numId w:val="60"/>
        </w:numPr>
        <w:tabs>
          <w:tab w:val="left" w:pos="-284"/>
          <w:tab w:val="left" w:pos="851"/>
        </w:tabs>
        <w:spacing w:after="0" w:line="240" w:lineRule="auto"/>
        <w:ind w:left="426" w:right="-139" w:firstLine="0"/>
        <w:rPr>
          <w:rFonts w:eastAsia="Arial Unicode MS"/>
          <w:bCs/>
          <w:color w:val="auto"/>
          <w:sz w:val="24"/>
          <w:szCs w:val="24"/>
          <w:lang w:val="x-none" w:eastAsia="nl-NL"/>
        </w:rPr>
      </w:pPr>
      <w:r w:rsidRPr="00CC01A0">
        <w:rPr>
          <w:rFonts w:eastAsia="Arial Unicode MS"/>
          <w:bCs/>
          <w:color w:val="auto"/>
          <w:sz w:val="24"/>
          <w:szCs w:val="24"/>
          <w:lang w:val="x-none" w:eastAsia="nl-NL"/>
        </w:rPr>
        <w:t xml:space="preserve">Министерство образования и науки РФ ФГАУ «ФИРО» </w:t>
      </w:r>
      <w:hyperlink r:id="rId11" w:history="1">
        <w:r w:rsidRPr="00CC01A0">
          <w:rPr>
            <w:rFonts w:eastAsia="Arial Unicode MS"/>
            <w:color w:val="auto"/>
            <w:sz w:val="24"/>
            <w:szCs w:val="24"/>
            <w:u w:val="single"/>
            <w:lang w:val="en-US" w:eastAsia="nl-NL"/>
          </w:rPr>
          <w:t>http</w:t>
        </w:r>
        <w:r w:rsidRPr="00CC01A0">
          <w:rPr>
            <w:rFonts w:eastAsia="Arial Unicode MS"/>
            <w:color w:val="auto"/>
            <w:sz w:val="24"/>
            <w:szCs w:val="24"/>
            <w:u w:val="single"/>
            <w:lang w:val="x-none" w:eastAsia="nl-NL"/>
          </w:rPr>
          <w:t>://</w:t>
        </w:r>
        <w:proofErr w:type="spellStart"/>
        <w:r w:rsidRPr="00CC01A0">
          <w:rPr>
            <w:rFonts w:eastAsia="Arial Unicode MS"/>
            <w:color w:val="auto"/>
            <w:sz w:val="24"/>
            <w:szCs w:val="24"/>
            <w:u w:val="single"/>
            <w:lang w:val="en-US" w:eastAsia="nl-NL"/>
          </w:rPr>
          <w:t>www</w:t>
        </w:r>
        <w:proofErr w:type="spellEnd"/>
        <w:r w:rsidRPr="00CC01A0">
          <w:rPr>
            <w:rFonts w:eastAsia="Arial Unicode MS"/>
            <w:color w:val="auto"/>
            <w:sz w:val="24"/>
            <w:szCs w:val="24"/>
            <w:u w:val="single"/>
            <w:lang w:val="x-none" w:eastAsia="nl-NL"/>
          </w:rPr>
          <w:t>.</w:t>
        </w:r>
        <w:proofErr w:type="spellStart"/>
        <w:r w:rsidRPr="00CC01A0">
          <w:rPr>
            <w:rFonts w:eastAsia="Arial Unicode MS"/>
            <w:color w:val="auto"/>
            <w:sz w:val="24"/>
            <w:szCs w:val="24"/>
            <w:u w:val="single"/>
            <w:lang w:val="en-US" w:eastAsia="nl-NL"/>
          </w:rPr>
          <w:t>firo</w:t>
        </w:r>
        <w:proofErr w:type="spellEnd"/>
        <w:r w:rsidRPr="00CC01A0">
          <w:rPr>
            <w:rFonts w:eastAsia="Arial Unicode MS"/>
            <w:color w:val="auto"/>
            <w:sz w:val="24"/>
            <w:szCs w:val="24"/>
            <w:u w:val="single"/>
            <w:lang w:val="x-none" w:eastAsia="nl-NL"/>
          </w:rPr>
          <w:t>.</w:t>
        </w:r>
        <w:proofErr w:type="spellStart"/>
        <w:r w:rsidRPr="00CC01A0">
          <w:rPr>
            <w:rFonts w:eastAsia="Arial Unicode MS"/>
            <w:color w:val="auto"/>
            <w:sz w:val="24"/>
            <w:szCs w:val="24"/>
            <w:u w:val="single"/>
            <w:lang w:val="en-US" w:eastAsia="nl-NL"/>
          </w:rPr>
          <w:t>ru</w:t>
        </w:r>
        <w:proofErr w:type="spellEnd"/>
        <w:r w:rsidRPr="00CC01A0">
          <w:rPr>
            <w:rFonts w:eastAsia="Arial Unicode MS"/>
            <w:color w:val="auto"/>
            <w:sz w:val="24"/>
            <w:szCs w:val="24"/>
            <w:u w:val="single"/>
            <w:lang w:val="x-none" w:eastAsia="nl-NL"/>
          </w:rPr>
          <w:t>/</w:t>
        </w:r>
      </w:hyperlink>
    </w:p>
    <w:p w:rsidR="00CC01A0" w:rsidRPr="00CC01A0" w:rsidRDefault="00CC01A0" w:rsidP="00CC01A0">
      <w:pPr>
        <w:keepNext/>
        <w:widowControl w:val="0"/>
        <w:numPr>
          <w:ilvl w:val="0"/>
          <w:numId w:val="60"/>
        </w:numPr>
        <w:tabs>
          <w:tab w:val="left" w:pos="-284"/>
          <w:tab w:val="left" w:pos="851"/>
        </w:tabs>
        <w:spacing w:after="0" w:line="240" w:lineRule="auto"/>
        <w:ind w:left="426" w:right="-139" w:firstLine="0"/>
        <w:rPr>
          <w:rFonts w:eastAsia="Arial Unicode MS"/>
          <w:bCs/>
          <w:color w:val="auto"/>
          <w:sz w:val="24"/>
          <w:szCs w:val="24"/>
          <w:lang w:val="x-none" w:eastAsia="nl-NL"/>
        </w:rPr>
      </w:pPr>
      <w:r w:rsidRPr="00CC01A0">
        <w:rPr>
          <w:rFonts w:eastAsia="Arial Unicode MS"/>
          <w:bCs/>
          <w:color w:val="auto"/>
          <w:sz w:val="24"/>
          <w:szCs w:val="24"/>
          <w:lang w:val="x-none" w:eastAsia="nl-NL"/>
        </w:rPr>
        <w:t>Портал «Всеобуч»- справочно-информационный образовательный сайт, единое окно доступа к образовательным ресурсам</w:t>
      </w:r>
      <w:r w:rsidRPr="00CC01A0">
        <w:rPr>
          <w:rFonts w:eastAsia="Arial Unicode MS"/>
          <w:color w:val="auto"/>
          <w:sz w:val="24"/>
          <w:szCs w:val="24"/>
          <w:lang w:val="x-none" w:eastAsia="nl-NL"/>
        </w:rPr>
        <w:t xml:space="preserve"> –</w:t>
      </w:r>
      <w:proofErr w:type="spellStart"/>
      <w:r w:rsidR="003558A7">
        <w:fldChar w:fldCharType="begin"/>
      </w:r>
      <w:r w:rsidR="003558A7">
        <w:instrText xml:space="preserve"> HYPERLINK "http://www.edu-all.ru/" </w:instrText>
      </w:r>
      <w:r w:rsidR="003558A7">
        <w:fldChar w:fldCharType="separate"/>
      </w:r>
      <w:r w:rsidRPr="00CC01A0">
        <w:rPr>
          <w:rFonts w:eastAsia="Arial Unicode MS"/>
          <w:color w:val="auto"/>
          <w:sz w:val="24"/>
          <w:szCs w:val="24"/>
          <w:u w:val="single"/>
          <w:lang w:val="en-US" w:eastAsia="nl-NL"/>
        </w:rPr>
        <w:t>http</w:t>
      </w:r>
      <w:proofErr w:type="spellEnd"/>
      <w:r w:rsidRPr="00CC01A0">
        <w:rPr>
          <w:rFonts w:eastAsia="Arial Unicode MS"/>
          <w:color w:val="auto"/>
          <w:sz w:val="24"/>
          <w:szCs w:val="24"/>
          <w:u w:val="single"/>
          <w:lang w:val="x-none" w:eastAsia="nl-NL"/>
        </w:rPr>
        <w:t>://</w:t>
      </w:r>
      <w:proofErr w:type="spellStart"/>
      <w:r w:rsidRPr="00CC01A0">
        <w:rPr>
          <w:rFonts w:eastAsia="Arial Unicode MS"/>
          <w:color w:val="auto"/>
          <w:sz w:val="24"/>
          <w:szCs w:val="24"/>
          <w:u w:val="single"/>
          <w:lang w:val="en-US" w:eastAsia="nl-NL"/>
        </w:rPr>
        <w:t>www</w:t>
      </w:r>
      <w:proofErr w:type="spellEnd"/>
      <w:r w:rsidRPr="00CC01A0">
        <w:rPr>
          <w:rFonts w:eastAsia="Arial Unicode MS"/>
          <w:color w:val="auto"/>
          <w:sz w:val="24"/>
          <w:szCs w:val="24"/>
          <w:u w:val="single"/>
          <w:lang w:val="x-none" w:eastAsia="nl-NL"/>
        </w:rPr>
        <w:t>.</w:t>
      </w:r>
      <w:proofErr w:type="spellStart"/>
      <w:r w:rsidRPr="00CC01A0">
        <w:rPr>
          <w:rFonts w:eastAsia="Arial Unicode MS"/>
          <w:color w:val="auto"/>
          <w:sz w:val="24"/>
          <w:szCs w:val="24"/>
          <w:u w:val="single"/>
          <w:lang w:val="en-US" w:eastAsia="nl-NL"/>
        </w:rPr>
        <w:t>edu</w:t>
      </w:r>
      <w:proofErr w:type="spellEnd"/>
      <w:r w:rsidRPr="00CC01A0">
        <w:rPr>
          <w:rFonts w:eastAsia="Arial Unicode MS"/>
          <w:color w:val="auto"/>
          <w:sz w:val="24"/>
          <w:szCs w:val="24"/>
          <w:u w:val="single"/>
          <w:lang w:val="x-none" w:eastAsia="nl-NL"/>
        </w:rPr>
        <w:t>-</w:t>
      </w:r>
      <w:proofErr w:type="spellStart"/>
      <w:r w:rsidRPr="00CC01A0">
        <w:rPr>
          <w:rFonts w:eastAsia="Arial Unicode MS"/>
          <w:color w:val="auto"/>
          <w:sz w:val="24"/>
          <w:szCs w:val="24"/>
          <w:u w:val="single"/>
          <w:lang w:val="en-US" w:eastAsia="nl-NL"/>
        </w:rPr>
        <w:t>all</w:t>
      </w:r>
      <w:proofErr w:type="spellEnd"/>
      <w:r w:rsidRPr="00CC01A0">
        <w:rPr>
          <w:rFonts w:eastAsia="Arial Unicode MS"/>
          <w:color w:val="auto"/>
          <w:sz w:val="24"/>
          <w:szCs w:val="24"/>
          <w:u w:val="single"/>
          <w:lang w:val="x-none" w:eastAsia="nl-NL"/>
        </w:rPr>
        <w:t>.</w:t>
      </w:r>
      <w:proofErr w:type="spellStart"/>
      <w:r w:rsidRPr="00CC01A0">
        <w:rPr>
          <w:rFonts w:eastAsia="Arial Unicode MS"/>
          <w:color w:val="auto"/>
          <w:sz w:val="24"/>
          <w:szCs w:val="24"/>
          <w:u w:val="single"/>
          <w:lang w:val="en-US" w:eastAsia="nl-NL"/>
        </w:rPr>
        <w:t>ru</w:t>
      </w:r>
      <w:proofErr w:type="spellEnd"/>
      <w:r w:rsidRPr="00CC01A0">
        <w:rPr>
          <w:rFonts w:eastAsia="Arial Unicode MS"/>
          <w:color w:val="auto"/>
          <w:sz w:val="24"/>
          <w:szCs w:val="24"/>
          <w:u w:val="single"/>
          <w:lang w:val="x-none" w:eastAsia="nl-NL"/>
        </w:rPr>
        <w:t>/</w:t>
      </w:r>
      <w:r w:rsidR="003558A7">
        <w:rPr>
          <w:rFonts w:eastAsia="Arial Unicode MS"/>
          <w:color w:val="auto"/>
          <w:sz w:val="24"/>
          <w:szCs w:val="24"/>
          <w:u w:val="single"/>
          <w:lang w:val="x-none" w:eastAsia="nl-NL"/>
        </w:rPr>
        <w:fldChar w:fldCharType="end"/>
      </w:r>
    </w:p>
    <w:p w:rsidR="00CC01A0" w:rsidRPr="00CC01A0" w:rsidRDefault="00CC01A0" w:rsidP="00CC01A0">
      <w:pPr>
        <w:keepNext/>
        <w:widowControl w:val="0"/>
        <w:numPr>
          <w:ilvl w:val="0"/>
          <w:numId w:val="60"/>
        </w:numPr>
        <w:tabs>
          <w:tab w:val="left" w:pos="-284"/>
          <w:tab w:val="left" w:pos="851"/>
        </w:tabs>
        <w:spacing w:after="0" w:line="240" w:lineRule="auto"/>
        <w:ind w:left="426" w:right="-139" w:firstLine="0"/>
        <w:rPr>
          <w:rFonts w:eastAsia="Arial Unicode MS"/>
          <w:bCs/>
          <w:color w:val="auto"/>
          <w:sz w:val="24"/>
          <w:szCs w:val="24"/>
          <w:shd w:val="clear" w:color="auto" w:fill="FAFAF6"/>
          <w:lang w:val="x-none" w:eastAsia="nl-NL"/>
        </w:rPr>
      </w:pPr>
      <w:proofErr w:type="spellStart"/>
      <w:r w:rsidRPr="00CC01A0">
        <w:rPr>
          <w:rFonts w:eastAsia="Arial Unicode MS"/>
          <w:color w:val="auto"/>
          <w:sz w:val="24"/>
          <w:szCs w:val="24"/>
          <w:shd w:val="clear" w:color="auto" w:fill="FAFAF6"/>
          <w:lang w:val="x-none" w:eastAsia="nl-NL"/>
        </w:rPr>
        <w:t>Экономико</w:t>
      </w:r>
      <w:proofErr w:type="spellEnd"/>
      <w:r w:rsidRPr="00CC01A0">
        <w:rPr>
          <w:rFonts w:eastAsia="Arial Unicode MS"/>
          <w:color w:val="auto"/>
          <w:sz w:val="24"/>
          <w:szCs w:val="24"/>
          <w:shd w:val="clear" w:color="auto" w:fill="FAFAF6"/>
          <w:lang w:val="x-none" w:eastAsia="nl-NL"/>
        </w:rPr>
        <w:t xml:space="preserve">–правовая библиотека [Электронный ресурс]. — Режим доступа : </w:t>
      </w:r>
      <w:hyperlink r:id="rId12" w:history="1">
        <w:r w:rsidRPr="00CC01A0">
          <w:rPr>
            <w:rFonts w:eastAsia="Arial Unicode MS"/>
            <w:color w:val="auto"/>
            <w:sz w:val="24"/>
            <w:szCs w:val="24"/>
            <w:u w:val="single"/>
            <w:shd w:val="clear" w:color="auto" w:fill="FAFAF6"/>
            <w:lang w:val="en-US" w:eastAsia="nl-NL"/>
          </w:rPr>
          <w:t>http</w:t>
        </w:r>
        <w:r w:rsidRPr="00CC01A0">
          <w:rPr>
            <w:rFonts w:eastAsia="Arial Unicode MS"/>
            <w:color w:val="auto"/>
            <w:sz w:val="24"/>
            <w:szCs w:val="24"/>
            <w:u w:val="single"/>
            <w:shd w:val="clear" w:color="auto" w:fill="FAFAF6"/>
            <w:lang w:val="x-none" w:eastAsia="nl-NL"/>
          </w:rPr>
          <w:t>://</w:t>
        </w:r>
        <w:proofErr w:type="spellStart"/>
        <w:r w:rsidRPr="00CC01A0">
          <w:rPr>
            <w:rFonts w:eastAsia="Arial Unicode MS"/>
            <w:color w:val="auto"/>
            <w:sz w:val="24"/>
            <w:szCs w:val="24"/>
            <w:u w:val="single"/>
            <w:shd w:val="clear" w:color="auto" w:fill="FAFAF6"/>
            <w:lang w:val="en-US" w:eastAsia="nl-NL"/>
          </w:rPr>
          <w:t>www</w:t>
        </w:r>
        <w:proofErr w:type="spellEnd"/>
        <w:r w:rsidRPr="00CC01A0">
          <w:rPr>
            <w:rFonts w:eastAsia="Arial Unicode MS"/>
            <w:color w:val="auto"/>
            <w:sz w:val="24"/>
            <w:szCs w:val="24"/>
            <w:u w:val="single"/>
            <w:shd w:val="clear" w:color="auto" w:fill="FAFAF6"/>
            <w:lang w:val="x-none" w:eastAsia="nl-NL"/>
          </w:rPr>
          <w:t>.</w:t>
        </w:r>
        <w:proofErr w:type="spellStart"/>
        <w:r w:rsidRPr="00CC01A0">
          <w:rPr>
            <w:rFonts w:eastAsia="Arial Unicode MS"/>
            <w:color w:val="auto"/>
            <w:sz w:val="24"/>
            <w:szCs w:val="24"/>
            <w:u w:val="single"/>
            <w:shd w:val="clear" w:color="auto" w:fill="FAFAF6"/>
            <w:lang w:val="en-US" w:eastAsia="nl-NL"/>
          </w:rPr>
          <w:t>vuzlib</w:t>
        </w:r>
        <w:proofErr w:type="spellEnd"/>
        <w:r w:rsidRPr="00CC01A0">
          <w:rPr>
            <w:rFonts w:eastAsia="Arial Unicode MS"/>
            <w:color w:val="auto"/>
            <w:sz w:val="24"/>
            <w:szCs w:val="24"/>
            <w:u w:val="single"/>
            <w:shd w:val="clear" w:color="auto" w:fill="FAFAF6"/>
            <w:lang w:val="x-none" w:eastAsia="nl-NL"/>
          </w:rPr>
          <w:t>.</w:t>
        </w:r>
        <w:proofErr w:type="spellStart"/>
        <w:r w:rsidRPr="00CC01A0">
          <w:rPr>
            <w:rFonts w:eastAsia="Arial Unicode MS"/>
            <w:color w:val="auto"/>
            <w:sz w:val="24"/>
            <w:szCs w:val="24"/>
            <w:u w:val="single"/>
            <w:shd w:val="clear" w:color="auto" w:fill="FAFAF6"/>
            <w:lang w:val="en-US" w:eastAsia="nl-NL"/>
          </w:rPr>
          <w:t>net</w:t>
        </w:r>
        <w:proofErr w:type="spellEnd"/>
      </w:hyperlink>
      <w:r w:rsidRPr="00CC01A0">
        <w:rPr>
          <w:rFonts w:eastAsia="Arial Unicode MS"/>
          <w:color w:val="auto"/>
          <w:sz w:val="24"/>
          <w:szCs w:val="24"/>
          <w:shd w:val="clear" w:color="auto" w:fill="FAFAF6"/>
          <w:lang w:val="x-none" w:eastAsia="nl-NL"/>
        </w:rPr>
        <w:t>.</w:t>
      </w:r>
    </w:p>
    <w:p w:rsidR="00CC01A0" w:rsidRPr="00CC01A0" w:rsidRDefault="00CC01A0" w:rsidP="00CC01A0">
      <w:pPr>
        <w:widowControl w:val="0"/>
        <w:numPr>
          <w:ilvl w:val="0"/>
          <w:numId w:val="60"/>
        </w:numPr>
        <w:tabs>
          <w:tab w:val="left" w:pos="-284"/>
          <w:tab w:val="left" w:pos="851"/>
        </w:tabs>
        <w:spacing w:after="0" w:line="240" w:lineRule="auto"/>
        <w:ind w:left="426" w:right="-139" w:firstLine="0"/>
        <w:rPr>
          <w:rFonts w:eastAsia="Arial Unicode MS" w:cs="Arial Unicode MS"/>
          <w:color w:val="auto"/>
          <w:sz w:val="24"/>
          <w:szCs w:val="24"/>
          <w:lang w:bidi="ru-RU"/>
        </w:rPr>
      </w:pPr>
      <w:r w:rsidRPr="00CC01A0">
        <w:rPr>
          <w:rFonts w:eastAsia="Arial Unicode MS" w:cs="Arial Unicode MS"/>
          <w:color w:val="auto"/>
          <w:sz w:val="24"/>
          <w:szCs w:val="24"/>
          <w:lang w:bidi="ru-RU"/>
        </w:rPr>
        <w:t xml:space="preserve">Информационно правовой портал </w:t>
      </w:r>
      <w:hyperlink r:id="rId13" w:history="1">
        <w:r w:rsidRPr="00CC01A0">
          <w:rPr>
            <w:rFonts w:eastAsia="Arial Unicode MS"/>
            <w:color w:val="auto"/>
            <w:sz w:val="24"/>
            <w:szCs w:val="24"/>
            <w:u w:val="single"/>
            <w:lang w:bidi="ru-RU"/>
          </w:rPr>
          <w:t>http://konsultant.ru/</w:t>
        </w:r>
      </w:hyperlink>
    </w:p>
    <w:p w:rsidR="00CC01A0" w:rsidRPr="00CC01A0" w:rsidRDefault="00CC01A0" w:rsidP="00CC01A0">
      <w:pPr>
        <w:widowControl w:val="0"/>
        <w:numPr>
          <w:ilvl w:val="0"/>
          <w:numId w:val="60"/>
        </w:numPr>
        <w:tabs>
          <w:tab w:val="left" w:pos="-284"/>
          <w:tab w:val="left" w:pos="851"/>
        </w:tabs>
        <w:spacing w:after="0" w:line="240" w:lineRule="auto"/>
        <w:ind w:left="426" w:right="-139" w:firstLine="0"/>
        <w:rPr>
          <w:rFonts w:eastAsia="Arial Unicode MS" w:cs="Arial Unicode MS"/>
          <w:color w:val="auto"/>
          <w:sz w:val="24"/>
          <w:szCs w:val="24"/>
          <w:lang w:bidi="ru-RU"/>
        </w:rPr>
      </w:pPr>
      <w:r w:rsidRPr="00CC01A0">
        <w:rPr>
          <w:rFonts w:eastAsia="Arial Unicode MS" w:cs="Arial Unicode MS"/>
          <w:color w:val="auto"/>
          <w:sz w:val="24"/>
          <w:szCs w:val="24"/>
          <w:lang w:bidi="ru-RU"/>
        </w:rPr>
        <w:t xml:space="preserve">Информационно правовой портал </w:t>
      </w:r>
      <w:hyperlink r:id="rId14" w:history="1">
        <w:r w:rsidRPr="00CC01A0">
          <w:rPr>
            <w:rFonts w:eastAsia="Arial Unicode MS"/>
            <w:color w:val="auto"/>
            <w:sz w:val="24"/>
            <w:szCs w:val="24"/>
            <w:u w:val="single"/>
            <w:lang w:bidi="ru-RU"/>
          </w:rPr>
          <w:t>http://www.garant.ru/</w:t>
        </w:r>
      </w:hyperlink>
    </w:p>
    <w:p w:rsidR="00CC01A0" w:rsidRPr="00CC01A0" w:rsidRDefault="00CC01A0" w:rsidP="00CC01A0">
      <w:pPr>
        <w:widowControl w:val="0"/>
        <w:numPr>
          <w:ilvl w:val="0"/>
          <w:numId w:val="60"/>
        </w:numPr>
        <w:tabs>
          <w:tab w:val="left" w:pos="-284"/>
          <w:tab w:val="left" w:pos="851"/>
        </w:tabs>
        <w:spacing w:after="0" w:line="240" w:lineRule="auto"/>
        <w:ind w:left="426" w:right="-139" w:firstLine="0"/>
        <w:rPr>
          <w:rFonts w:eastAsia="Arial Unicode MS" w:cs="Arial Unicode MS"/>
          <w:color w:val="auto"/>
          <w:sz w:val="24"/>
          <w:szCs w:val="24"/>
          <w:lang w:bidi="ru-RU"/>
        </w:rPr>
      </w:pPr>
      <w:r w:rsidRPr="00CC01A0">
        <w:rPr>
          <w:rFonts w:eastAsia="Arial Unicode MS" w:cs="Arial Unicode MS"/>
          <w:color w:val="auto"/>
          <w:sz w:val="24"/>
          <w:szCs w:val="24"/>
          <w:lang w:bidi="ru-RU"/>
        </w:rPr>
        <w:t xml:space="preserve">Официальный сайт Министерства Финансов Российской Федерации </w:t>
      </w:r>
      <w:hyperlink r:id="rId15" w:history="1">
        <w:r w:rsidRPr="00CC01A0">
          <w:rPr>
            <w:rFonts w:eastAsia="Arial Unicode MS"/>
            <w:color w:val="auto"/>
            <w:sz w:val="24"/>
            <w:szCs w:val="24"/>
            <w:u w:val="single"/>
            <w:lang w:bidi="ru-RU"/>
          </w:rPr>
          <w:t>https://www.minfin.ru/</w:t>
        </w:r>
      </w:hyperlink>
      <w:r w:rsidRPr="00CC01A0">
        <w:rPr>
          <w:rFonts w:eastAsia="Arial Unicode MS" w:cs="Arial Unicode MS"/>
          <w:color w:val="auto"/>
          <w:sz w:val="24"/>
          <w:szCs w:val="24"/>
          <w:lang w:bidi="ru-RU"/>
        </w:rPr>
        <w:t xml:space="preserve"> </w:t>
      </w:r>
    </w:p>
    <w:p w:rsidR="00CC01A0" w:rsidRPr="00CC01A0" w:rsidRDefault="00CC01A0" w:rsidP="00CC01A0">
      <w:pPr>
        <w:widowControl w:val="0"/>
        <w:numPr>
          <w:ilvl w:val="0"/>
          <w:numId w:val="60"/>
        </w:numPr>
        <w:tabs>
          <w:tab w:val="left" w:pos="-284"/>
          <w:tab w:val="left" w:pos="851"/>
        </w:tabs>
        <w:spacing w:after="0" w:line="240" w:lineRule="auto"/>
        <w:ind w:left="426" w:right="-139" w:firstLine="0"/>
        <w:rPr>
          <w:rFonts w:eastAsia="Arial Unicode MS" w:cs="Arial Unicode MS"/>
          <w:color w:val="auto"/>
          <w:sz w:val="24"/>
          <w:szCs w:val="24"/>
          <w:lang w:bidi="ru-RU"/>
        </w:rPr>
      </w:pPr>
      <w:r w:rsidRPr="00CC01A0">
        <w:rPr>
          <w:rFonts w:eastAsia="Arial Unicode MS" w:cs="Arial Unicode MS"/>
          <w:color w:val="auto"/>
          <w:sz w:val="24"/>
          <w:szCs w:val="24"/>
          <w:lang w:bidi="ru-RU"/>
        </w:rPr>
        <w:t xml:space="preserve">Официальный сайт Федеральной налоговой службы Российской Федерации </w:t>
      </w:r>
      <w:hyperlink r:id="rId16" w:history="1">
        <w:r w:rsidRPr="00CC01A0">
          <w:rPr>
            <w:rFonts w:eastAsia="Arial Unicode MS"/>
            <w:color w:val="auto"/>
            <w:sz w:val="24"/>
            <w:szCs w:val="24"/>
            <w:u w:val="single"/>
            <w:lang w:bidi="ru-RU"/>
          </w:rPr>
          <w:t>https://www.nalog.ru/</w:t>
        </w:r>
      </w:hyperlink>
    </w:p>
    <w:p w:rsidR="00CC01A0" w:rsidRPr="00CC01A0" w:rsidRDefault="00CC01A0" w:rsidP="00CC01A0">
      <w:pPr>
        <w:widowControl w:val="0"/>
        <w:numPr>
          <w:ilvl w:val="0"/>
          <w:numId w:val="60"/>
        </w:numPr>
        <w:tabs>
          <w:tab w:val="left" w:pos="-284"/>
          <w:tab w:val="left" w:pos="851"/>
        </w:tabs>
        <w:spacing w:after="0" w:line="240" w:lineRule="auto"/>
        <w:ind w:left="426" w:right="-139" w:firstLine="0"/>
        <w:rPr>
          <w:rFonts w:eastAsia="Arial Unicode MS" w:cs="Arial Unicode MS"/>
          <w:color w:val="auto"/>
          <w:sz w:val="24"/>
          <w:szCs w:val="24"/>
          <w:lang w:bidi="ru-RU"/>
        </w:rPr>
      </w:pPr>
      <w:r w:rsidRPr="00CC01A0">
        <w:rPr>
          <w:rFonts w:eastAsia="Arial Unicode MS" w:cs="Arial Unicode MS"/>
          <w:color w:val="auto"/>
          <w:sz w:val="24"/>
          <w:szCs w:val="24"/>
          <w:lang w:bidi="ru-RU"/>
        </w:rPr>
        <w:t xml:space="preserve">Официальный сайт Пенсионного фонда России </w:t>
      </w:r>
      <w:hyperlink r:id="rId17" w:history="1">
        <w:r w:rsidRPr="00CC01A0">
          <w:rPr>
            <w:rFonts w:eastAsia="Arial Unicode MS"/>
            <w:color w:val="auto"/>
            <w:sz w:val="24"/>
            <w:szCs w:val="24"/>
            <w:u w:val="single"/>
            <w:lang w:bidi="ru-RU"/>
          </w:rPr>
          <w:t>http://www.pfrf.ru/</w:t>
        </w:r>
      </w:hyperlink>
    </w:p>
    <w:p w:rsidR="00CC01A0" w:rsidRPr="00CC01A0" w:rsidRDefault="00CC01A0" w:rsidP="00CC01A0">
      <w:pPr>
        <w:widowControl w:val="0"/>
        <w:numPr>
          <w:ilvl w:val="0"/>
          <w:numId w:val="60"/>
        </w:numPr>
        <w:tabs>
          <w:tab w:val="left" w:pos="-142"/>
          <w:tab w:val="left" w:pos="851"/>
        </w:tabs>
        <w:spacing w:after="0" w:line="240" w:lineRule="auto"/>
        <w:ind w:left="426" w:right="-139" w:firstLine="0"/>
        <w:rPr>
          <w:rFonts w:eastAsia="Arial Unicode MS" w:cs="Arial Unicode MS"/>
          <w:color w:val="auto"/>
          <w:sz w:val="24"/>
          <w:szCs w:val="24"/>
          <w:lang w:bidi="ru-RU"/>
        </w:rPr>
      </w:pPr>
      <w:r w:rsidRPr="00CC01A0">
        <w:rPr>
          <w:rFonts w:eastAsia="Arial Unicode MS" w:cs="Arial Unicode MS"/>
          <w:color w:val="auto"/>
          <w:sz w:val="24"/>
          <w:szCs w:val="24"/>
          <w:lang w:bidi="ru-RU"/>
        </w:rPr>
        <w:t xml:space="preserve">Официальный сайт Фонда социального страхования </w:t>
      </w:r>
      <w:hyperlink r:id="rId18" w:history="1">
        <w:r w:rsidRPr="00CC01A0">
          <w:rPr>
            <w:rFonts w:eastAsia="Arial Unicode MS"/>
            <w:color w:val="auto"/>
            <w:sz w:val="24"/>
            <w:szCs w:val="24"/>
            <w:u w:val="single"/>
            <w:lang w:bidi="ru-RU"/>
          </w:rPr>
          <w:t>http://fss.ru/</w:t>
        </w:r>
      </w:hyperlink>
    </w:p>
    <w:p w:rsidR="00CC01A0" w:rsidRPr="00CC01A0" w:rsidRDefault="00CC01A0" w:rsidP="00CC01A0">
      <w:pPr>
        <w:widowControl w:val="0"/>
        <w:numPr>
          <w:ilvl w:val="0"/>
          <w:numId w:val="60"/>
        </w:numPr>
        <w:tabs>
          <w:tab w:val="left" w:pos="-142"/>
          <w:tab w:val="left" w:pos="851"/>
        </w:tabs>
        <w:spacing w:after="0" w:line="240" w:lineRule="auto"/>
        <w:ind w:left="426" w:right="-139" w:firstLine="0"/>
        <w:rPr>
          <w:rFonts w:eastAsia="Arial Unicode MS" w:cs="Arial Unicode MS"/>
          <w:color w:val="auto"/>
          <w:sz w:val="24"/>
          <w:szCs w:val="24"/>
          <w:lang w:bidi="ru-RU"/>
        </w:rPr>
      </w:pPr>
      <w:r w:rsidRPr="00CC01A0">
        <w:rPr>
          <w:rFonts w:eastAsia="Arial Unicode MS" w:cs="Arial Unicode MS"/>
          <w:color w:val="auto"/>
          <w:sz w:val="24"/>
          <w:szCs w:val="24"/>
          <w:lang w:bidi="ru-RU"/>
        </w:rPr>
        <w:t xml:space="preserve">Официальный сайт Фонда обязательного медицинского страхования </w:t>
      </w:r>
      <w:hyperlink r:id="rId19" w:history="1">
        <w:r w:rsidRPr="00CC01A0">
          <w:rPr>
            <w:rFonts w:eastAsia="Arial Unicode MS"/>
            <w:color w:val="auto"/>
            <w:sz w:val="24"/>
            <w:szCs w:val="24"/>
            <w:u w:val="single"/>
            <w:lang w:bidi="ru-RU"/>
          </w:rPr>
          <w:t>http://www.ffoms.ru/</w:t>
        </w:r>
      </w:hyperlink>
    </w:p>
    <w:p w:rsidR="00CC01A0" w:rsidRPr="00CC01A0" w:rsidRDefault="00CC01A0" w:rsidP="00CC01A0">
      <w:pPr>
        <w:widowControl w:val="0"/>
        <w:numPr>
          <w:ilvl w:val="0"/>
          <w:numId w:val="60"/>
        </w:numPr>
        <w:tabs>
          <w:tab w:val="left" w:pos="-142"/>
          <w:tab w:val="left" w:pos="851"/>
        </w:tabs>
        <w:spacing w:after="0" w:line="240" w:lineRule="auto"/>
        <w:ind w:left="426" w:right="-139" w:firstLine="0"/>
        <w:rPr>
          <w:rFonts w:eastAsia="Arial Unicode MS" w:cs="Arial Unicode MS"/>
          <w:color w:val="auto"/>
          <w:sz w:val="24"/>
          <w:szCs w:val="24"/>
          <w:lang w:bidi="ru-RU"/>
        </w:rPr>
      </w:pPr>
      <w:r w:rsidRPr="00CC01A0">
        <w:rPr>
          <w:rFonts w:eastAsia="Arial Unicode MS" w:cs="Arial Unicode MS"/>
          <w:color w:val="auto"/>
          <w:sz w:val="24"/>
          <w:szCs w:val="24"/>
          <w:lang w:bidi="ru-RU"/>
        </w:rPr>
        <w:t xml:space="preserve">Официальный сайт Федеральной службы государственной статистики </w:t>
      </w:r>
      <w:hyperlink r:id="rId20" w:history="1">
        <w:r w:rsidRPr="00CC01A0">
          <w:rPr>
            <w:rFonts w:eastAsia="Arial Unicode MS"/>
            <w:color w:val="auto"/>
            <w:sz w:val="24"/>
            <w:szCs w:val="24"/>
            <w:u w:val="single"/>
            <w:lang w:bidi="ru-RU"/>
          </w:rPr>
          <w:t>http://www.gks.ru/</w:t>
        </w:r>
      </w:hyperlink>
    </w:p>
    <w:p w:rsidR="00CC01A0" w:rsidRPr="00CC01A0" w:rsidRDefault="00CC01A0" w:rsidP="00CC01A0">
      <w:pPr>
        <w:spacing w:after="40" w:line="240" w:lineRule="auto"/>
        <w:ind w:left="0" w:firstLine="0"/>
        <w:jc w:val="left"/>
      </w:pPr>
    </w:p>
    <w:sectPr w:rsidR="00CC01A0" w:rsidRPr="00CC01A0" w:rsidSect="00325C48">
      <w:headerReference w:type="even" r:id="rId21"/>
      <w:headerReference w:type="default" r:id="rId22"/>
      <w:footerReference w:type="even" r:id="rId23"/>
      <w:footerReference w:type="default" r:id="rId24"/>
      <w:headerReference w:type="first" r:id="rId25"/>
      <w:footerReference w:type="first" r:id="rId26"/>
      <w:type w:val="continuous"/>
      <w:pgSz w:w="11907" w:h="16839" w:code="9"/>
      <w:pgMar w:top="746" w:right="846" w:bottom="1083" w:left="852" w:header="708" w:footer="69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424" w:rsidRDefault="003B0424">
      <w:pPr>
        <w:spacing w:after="0" w:line="240" w:lineRule="auto"/>
      </w:pPr>
      <w:r>
        <w:separator/>
      </w:r>
    </w:p>
  </w:endnote>
  <w:endnote w:type="continuationSeparator" w:id="0">
    <w:p w:rsidR="003B0424" w:rsidRDefault="003B0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37A" w:rsidRDefault="0023337A">
    <w:pPr>
      <w:spacing w:after="0" w:line="240" w:lineRule="auto"/>
      <w:ind w:left="0" w:firstLine="0"/>
      <w:jc w:val="center"/>
    </w:pPr>
    <w:r>
      <w:fldChar w:fldCharType="begin"/>
    </w:r>
    <w:r>
      <w:instrText xml:space="preserve"> PAGE   \* MERGEFORMAT </w:instrText>
    </w:r>
    <w:r>
      <w:fldChar w:fldCharType="separate"/>
    </w:r>
    <w:r>
      <w:rPr>
        <w:sz w:val="18"/>
      </w:rPr>
      <w:t>2</w:t>
    </w:r>
    <w:r>
      <w:rPr>
        <w:sz w:val="18"/>
      </w:rPr>
      <w:fldChar w:fldCharType="end"/>
    </w:r>
    <w:r>
      <w:rPr>
        <w:sz w:val="24"/>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37A" w:rsidRDefault="0023337A">
    <w:pPr>
      <w:spacing w:after="0" w:line="240" w:lineRule="auto"/>
      <w:ind w:left="0" w:firstLine="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37A" w:rsidRDefault="0023337A">
    <w:pPr>
      <w:spacing w:after="0" w:line="240" w:lineRule="auto"/>
      <w:ind w:left="0" w:firstLine="0"/>
      <w:jc w:val="center"/>
    </w:pPr>
    <w:r>
      <w:fldChar w:fldCharType="begin"/>
    </w:r>
    <w:r>
      <w:instrText xml:space="preserve"> PAGE   \* MERGEFORMAT </w:instrText>
    </w:r>
    <w:r>
      <w:fldChar w:fldCharType="separate"/>
    </w:r>
    <w:r>
      <w:rPr>
        <w:sz w:val="18"/>
      </w:rPr>
      <w:t>2</w:t>
    </w:r>
    <w:r>
      <w:rPr>
        <w:sz w:val="18"/>
      </w:rPr>
      <w:fldChar w:fldCharType="end"/>
    </w:r>
    <w:r>
      <w:rPr>
        <w:sz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424" w:rsidRDefault="003B0424">
      <w:pPr>
        <w:spacing w:after="0" w:line="240" w:lineRule="auto"/>
      </w:pPr>
      <w:r>
        <w:separator/>
      </w:r>
    </w:p>
  </w:footnote>
  <w:footnote w:type="continuationSeparator" w:id="0">
    <w:p w:rsidR="003B0424" w:rsidRDefault="003B04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37A" w:rsidRDefault="0023337A">
    <w:pPr>
      <w:spacing w:after="0" w:line="276"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37A" w:rsidRDefault="0023337A">
    <w:pPr>
      <w:spacing w:after="0" w:line="276" w:lineRule="auto"/>
      <w:ind w:lef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37A" w:rsidRDefault="0023337A">
    <w:pPr>
      <w:spacing w:after="0" w:line="276"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13D3"/>
    <w:multiLevelType w:val="hybridMultilevel"/>
    <w:tmpl w:val="6DDC0A34"/>
    <w:lvl w:ilvl="0" w:tplc="CE32EE8A">
      <w:start w:val="14"/>
      <w:numFmt w:val="decimal"/>
      <w:lvlText w:val="%1."/>
      <w:lvlJc w:val="left"/>
      <w:pPr>
        <w:ind w:left="71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DECAA646">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786E318">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AA0AD36C">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140CE1A">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772F448">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1256AF08">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4F4BE78">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8BC69FC8">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 w15:restartNumberingAfterBreak="0">
    <w:nsid w:val="05EE39F4"/>
    <w:multiLevelType w:val="hybridMultilevel"/>
    <w:tmpl w:val="EF4A9306"/>
    <w:lvl w:ilvl="0" w:tplc="D5DCE362">
      <w:start w:val="17"/>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CB865282">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B3987BBC">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7F5A001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F568C7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DD244C4">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E22C21A">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E128C28">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6A385A7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 w15:restartNumberingAfterBreak="0">
    <w:nsid w:val="06730DB5"/>
    <w:multiLevelType w:val="hybridMultilevel"/>
    <w:tmpl w:val="3012B26C"/>
    <w:lvl w:ilvl="0" w:tplc="8160C550">
      <w:start w:val="1"/>
      <w:numFmt w:val="decimal"/>
      <w:lvlText w:val="%1."/>
      <w:lvlJc w:val="left"/>
      <w:pPr>
        <w:ind w:left="6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48740F38">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383600F2">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A4C15CC">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1CE792E">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A5EFF0A">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27CB006">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6B4F836">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870C67C">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 w15:restartNumberingAfterBreak="0">
    <w:nsid w:val="0A1859BB"/>
    <w:multiLevelType w:val="hybridMultilevel"/>
    <w:tmpl w:val="27123056"/>
    <w:lvl w:ilvl="0" w:tplc="BE1A6262">
      <w:start w:val="4"/>
      <w:numFmt w:val="decimal"/>
      <w:lvlText w:val="%1."/>
      <w:lvlJc w:val="left"/>
      <w:pPr>
        <w:ind w:left="4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D69CBE12">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D003344">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43100C88">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0322BD0">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68083EA">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DC4177A">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B0CA376">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17658D6">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 w15:restartNumberingAfterBreak="0">
    <w:nsid w:val="0AE64005"/>
    <w:multiLevelType w:val="hybridMultilevel"/>
    <w:tmpl w:val="959022F0"/>
    <w:lvl w:ilvl="0" w:tplc="D83C205E">
      <w:start w:val="19"/>
      <w:numFmt w:val="decimal"/>
      <w:lvlText w:val="%1."/>
      <w:lvlJc w:val="left"/>
      <w:pPr>
        <w:ind w:left="714"/>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0F2ECC4A">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B5AD0F4">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3F67BBA">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C2609D6">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9C4E005A">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D122B09C">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083C2408">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A0684670">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 w15:restartNumberingAfterBreak="0">
    <w:nsid w:val="0CF722C5"/>
    <w:multiLevelType w:val="hybridMultilevel"/>
    <w:tmpl w:val="78DE7CA8"/>
    <w:lvl w:ilvl="0" w:tplc="DFD2102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5AA92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9941174">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01099E2">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D20A8A0">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44EA60E">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DA1C169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F141652">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ABC06006">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 w15:restartNumberingAfterBreak="0">
    <w:nsid w:val="0E3E05FE"/>
    <w:multiLevelType w:val="hybridMultilevel"/>
    <w:tmpl w:val="2C7C07C2"/>
    <w:lvl w:ilvl="0" w:tplc="1AF6A436">
      <w:start w:val="1"/>
      <w:numFmt w:val="decimal"/>
      <w:lvlText w:val="%1."/>
      <w:lvlJc w:val="left"/>
      <w:pPr>
        <w:ind w:left="614"/>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E98C3F4">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FC0855E">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5E66552">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E9219A6">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F82DC2E">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78282A4">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6E417F4">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6E200C8">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 w15:restartNumberingAfterBreak="0">
    <w:nsid w:val="0E883B18"/>
    <w:multiLevelType w:val="hybridMultilevel"/>
    <w:tmpl w:val="6B8EBAEA"/>
    <w:lvl w:ilvl="0" w:tplc="466C0710">
      <w:start w:val="1"/>
      <w:numFmt w:val="decimal"/>
      <w:lvlText w:val="%1."/>
      <w:lvlJc w:val="left"/>
      <w:pPr>
        <w:ind w:left="614"/>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5C70BEB2">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39CE0B28">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48729C9C">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A392BD5E">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0F0429C">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0E84820">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5E9890">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689A765C">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 w15:restartNumberingAfterBreak="0">
    <w:nsid w:val="0F9B59C5"/>
    <w:multiLevelType w:val="hybridMultilevel"/>
    <w:tmpl w:val="3BAA786A"/>
    <w:lvl w:ilvl="0" w:tplc="E856B98E">
      <w:start w:val="1"/>
      <w:numFmt w:val="bullet"/>
      <w:lvlText w:val="-"/>
      <w:lvlJc w:val="left"/>
      <w:pPr>
        <w:ind w:left="0"/>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1" w:tplc="07602D32">
      <w:start w:val="1"/>
      <w:numFmt w:val="bullet"/>
      <w:lvlText w:val="o"/>
      <w:lvlJc w:val="left"/>
      <w:pPr>
        <w:ind w:left="1080"/>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2" w:tplc="62E4522A">
      <w:start w:val="1"/>
      <w:numFmt w:val="bullet"/>
      <w:lvlText w:val="▪"/>
      <w:lvlJc w:val="left"/>
      <w:pPr>
        <w:ind w:left="1800"/>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3" w:tplc="97703E7E">
      <w:start w:val="1"/>
      <w:numFmt w:val="bullet"/>
      <w:lvlText w:val="•"/>
      <w:lvlJc w:val="left"/>
      <w:pPr>
        <w:ind w:left="2520"/>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4" w:tplc="CC4ABE72">
      <w:start w:val="1"/>
      <w:numFmt w:val="bullet"/>
      <w:lvlText w:val="o"/>
      <w:lvlJc w:val="left"/>
      <w:pPr>
        <w:ind w:left="3240"/>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5" w:tplc="B568DF92">
      <w:start w:val="1"/>
      <w:numFmt w:val="bullet"/>
      <w:lvlText w:val="▪"/>
      <w:lvlJc w:val="left"/>
      <w:pPr>
        <w:ind w:left="3960"/>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6" w:tplc="9AC28064">
      <w:start w:val="1"/>
      <w:numFmt w:val="bullet"/>
      <w:lvlText w:val="•"/>
      <w:lvlJc w:val="left"/>
      <w:pPr>
        <w:ind w:left="4680"/>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7" w:tplc="10EC9CD6">
      <w:start w:val="1"/>
      <w:numFmt w:val="bullet"/>
      <w:lvlText w:val="o"/>
      <w:lvlJc w:val="left"/>
      <w:pPr>
        <w:ind w:left="5400"/>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8" w:tplc="309E974E">
      <w:start w:val="1"/>
      <w:numFmt w:val="bullet"/>
      <w:lvlText w:val="▪"/>
      <w:lvlJc w:val="left"/>
      <w:pPr>
        <w:ind w:left="6120"/>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abstractNum>
  <w:abstractNum w:abstractNumId="9" w15:restartNumberingAfterBreak="0">
    <w:nsid w:val="128E087A"/>
    <w:multiLevelType w:val="hybridMultilevel"/>
    <w:tmpl w:val="7FEAB36A"/>
    <w:lvl w:ilvl="0" w:tplc="8CD6824E">
      <w:start w:val="1"/>
      <w:numFmt w:val="decimal"/>
      <w:lvlText w:val="%1."/>
      <w:lvlJc w:val="left"/>
      <w:pPr>
        <w:ind w:left="776" w:hanging="360"/>
      </w:pPr>
      <w:rPr>
        <w:rFonts w:hint="default"/>
      </w:r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10" w15:restartNumberingAfterBreak="0">
    <w:nsid w:val="12FD27DC"/>
    <w:multiLevelType w:val="hybridMultilevel"/>
    <w:tmpl w:val="9F0AC1EE"/>
    <w:lvl w:ilvl="0" w:tplc="741CB066">
      <w:start w:val="1"/>
      <w:numFmt w:val="bullet"/>
      <w:lvlText w:val="-"/>
      <w:lvlJc w:val="left"/>
      <w:pPr>
        <w:ind w:left="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1" w:tplc="BF7EC216">
      <w:start w:val="1"/>
      <w:numFmt w:val="bullet"/>
      <w:lvlText w:val="o"/>
      <w:lvlJc w:val="left"/>
      <w:pPr>
        <w:ind w:left="108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2" w:tplc="3D623A92">
      <w:start w:val="1"/>
      <w:numFmt w:val="bullet"/>
      <w:lvlText w:val="▪"/>
      <w:lvlJc w:val="left"/>
      <w:pPr>
        <w:ind w:left="180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3" w:tplc="4E349F20">
      <w:start w:val="1"/>
      <w:numFmt w:val="bullet"/>
      <w:lvlText w:val="•"/>
      <w:lvlJc w:val="left"/>
      <w:pPr>
        <w:ind w:left="252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4" w:tplc="40E05A5A">
      <w:start w:val="1"/>
      <w:numFmt w:val="bullet"/>
      <w:lvlText w:val="o"/>
      <w:lvlJc w:val="left"/>
      <w:pPr>
        <w:ind w:left="324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5" w:tplc="87DA19A2">
      <w:start w:val="1"/>
      <w:numFmt w:val="bullet"/>
      <w:lvlText w:val="▪"/>
      <w:lvlJc w:val="left"/>
      <w:pPr>
        <w:ind w:left="396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6" w:tplc="A91E67EE">
      <w:start w:val="1"/>
      <w:numFmt w:val="bullet"/>
      <w:lvlText w:val="•"/>
      <w:lvlJc w:val="left"/>
      <w:pPr>
        <w:ind w:left="468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7" w:tplc="AE08FC8C">
      <w:start w:val="1"/>
      <w:numFmt w:val="bullet"/>
      <w:lvlText w:val="o"/>
      <w:lvlJc w:val="left"/>
      <w:pPr>
        <w:ind w:left="540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8" w:tplc="48181E68">
      <w:start w:val="1"/>
      <w:numFmt w:val="bullet"/>
      <w:lvlText w:val="▪"/>
      <w:lvlJc w:val="left"/>
      <w:pPr>
        <w:ind w:left="612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abstractNum>
  <w:abstractNum w:abstractNumId="11" w15:restartNumberingAfterBreak="0">
    <w:nsid w:val="13402B6E"/>
    <w:multiLevelType w:val="hybridMultilevel"/>
    <w:tmpl w:val="C4DEE9D0"/>
    <w:lvl w:ilvl="0" w:tplc="715421A2">
      <w:start w:val="6"/>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BB7280B0">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72E0200">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30CAFFEE">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3168450">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7C44848">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A7ED58E">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7727F20">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6C3CB82C">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2" w15:restartNumberingAfterBreak="0">
    <w:nsid w:val="14204285"/>
    <w:multiLevelType w:val="hybridMultilevel"/>
    <w:tmpl w:val="3A7E7E1C"/>
    <w:lvl w:ilvl="0" w:tplc="8E164A08">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8EBC50C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2CC8214">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FA4BDCA">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464A876">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974549C">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6FA11A4">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E10752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41BC5618">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3" w15:restartNumberingAfterBreak="0">
    <w:nsid w:val="1649128A"/>
    <w:multiLevelType w:val="hybridMultilevel"/>
    <w:tmpl w:val="F5EAA4A6"/>
    <w:lvl w:ilvl="0" w:tplc="DF18292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FC655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A760BB7A">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F20DD96">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480259C">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5908E366">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B60CC34">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775438BE">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4FEA53A0">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4" w15:restartNumberingAfterBreak="0">
    <w:nsid w:val="19A34972"/>
    <w:multiLevelType w:val="multilevel"/>
    <w:tmpl w:val="E9505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C2331D"/>
    <w:multiLevelType w:val="hybridMultilevel"/>
    <w:tmpl w:val="25303028"/>
    <w:lvl w:ilvl="0" w:tplc="F52649E2">
      <w:start w:val="1"/>
      <w:numFmt w:val="decimal"/>
      <w:lvlText w:val="%1."/>
      <w:lvlJc w:val="left"/>
      <w:pPr>
        <w:ind w:left="614"/>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BB9CEA34">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EA02084">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A422AB2">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EAEFC6C">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85442120">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306E3D0E">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9441566">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56BE1302">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6" w15:restartNumberingAfterBreak="0">
    <w:nsid w:val="1C047D21"/>
    <w:multiLevelType w:val="hybridMultilevel"/>
    <w:tmpl w:val="497A49DA"/>
    <w:lvl w:ilvl="0" w:tplc="A9CED98C">
      <w:start w:val="1"/>
      <w:numFmt w:val="decimal"/>
      <w:lvlText w:val="%1."/>
      <w:lvlJc w:val="left"/>
      <w:pPr>
        <w:ind w:left="7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8D183542">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BA85E2C">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242C1562">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694B4E0">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8D206ADE">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31A4B0C0">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12566C">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C4E8A48">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7" w15:restartNumberingAfterBreak="0">
    <w:nsid w:val="1E2A55C5"/>
    <w:multiLevelType w:val="hybridMultilevel"/>
    <w:tmpl w:val="3D682E66"/>
    <w:lvl w:ilvl="0" w:tplc="7CB80C9A">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C254A56E">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031A6DDC">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266423CC">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CDA7CAC">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CC65FB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656E95A">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B706362">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2C9E1146">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8" w15:restartNumberingAfterBreak="0">
    <w:nsid w:val="25375C83"/>
    <w:multiLevelType w:val="hybridMultilevel"/>
    <w:tmpl w:val="B77C933C"/>
    <w:lvl w:ilvl="0" w:tplc="E08C1926">
      <w:start w:val="1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72C44C8">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7E0FCC4">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0EEA062">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85E4DF0">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70E35E4">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B60956E">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1BF60C30">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98EB69C">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9" w15:restartNumberingAfterBreak="0">
    <w:nsid w:val="25D51EA7"/>
    <w:multiLevelType w:val="hybridMultilevel"/>
    <w:tmpl w:val="617A1570"/>
    <w:lvl w:ilvl="0" w:tplc="AC247A4A">
      <w:start w:val="1"/>
      <w:numFmt w:val="bullet"/>
      <w:lvlText w:val="–"/>
      <w:lvlJc w:val="left"/>
      <w:pPr>
        <w:ind w:left="5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CBD666E8">
      <w:start w:val="1"/>
      <w:numFmt w:val="bullet"/>
      <w:lvlText w:val="o"/>
      <w:lvlJc w:val="left"/>
      <w:pPr>
        <w:ind w:left="1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9403CCA">
      <w:start w:val="1"/>
      <w:numFmt w:val="bullet"/>
      <w:lvlText w:val="▪"/>
      <w:lvlJc w:val="left"/>
      <w:pPr>
        <w:ind w:left="2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6921490">
      <w:start w:val="1"/>
      <w:numFmt w:val="bullet"/>
      <w:lvlText w:val="•"/>
      <w:lvlJc w:val="left"/>
      <w:pPr>
        <w:ind w:left="3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15A92D0">
      <w:start w:val="1"/>
      <w:numFmt w:val="bullet"/>
      <w:lvlText w:val="o"/>
      <w:lvlJc w:val="left"/>
      <w:pPr>
        <w:ind w:left="3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9AE61970">
      <w:start w:val="1"/>
      <w:numFmt w:val="bullet"/>
      <w:lvlText w:val="▪"/>
      <w:lvlJc w:val="left"/>
      <w:pPr>
        <w:ind w:left="4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766E248">
      <w:start w:val="1"/>
      <w:numFmt w:val="bullet"/>
      <w:lvlText w:val="•"/>
      <w:lvlJc w:val="left"/>
      <w:pPr>
        <w:ind w:left="5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95267612">
      <w:start w:val="1"/>
      <w:numFmt w:val="bullet"/>
      <w:lvlText w:val="o"/>
      <w:lvlJc w:val="left"/>
      <w:pPr>
        <w:ind w:left="59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D14A7C8">
      <w:start w:val="1"/>
      <w:numFmt w:val="bullet"/>
      <w:lvlText w:val="▪"/>
      <w:lvlJc w:val="left"/>
      <w:pPr>
        <w:ind w:left="66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0" w15:restartNumberingAfterBreak="0">
    <w:nsid w:val="277F5E5B"/>
    <w:multiLevelType w:val="multilevel"/>
    <w:tmpl w:val="AA7CDF42"/>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27D12F6F"/>
    <w:multiLevelType w:val="hybridMultilevel"/>
    <w:tmpl w:val="446A0FCC"/>
    <w:lvl w:ilvl="0" w:tplc="7CBA614A">
      <w:start w:val="97"/>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2C3F10">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2EC67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1E0F1D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8347BF6">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4DC6FA0">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ED4585E">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9CFE3B52">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34E2682">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2" w15:restartNumberingAfterBreak="0">
    <w:nsid w:val="2CB72733"/>
    <w:multiLevelType w:val="hybridMultilevel"/>
    <w:tmpl w:val="F8E40870"/>
    <w:lvl w:ilvl="0" w:tplc="2E480878">
      <w:start w:val="1"/>
      <w:numFmt w:val="decimal"/>
      <w:lvlText w:val="%1."/>
      <w:lvlJc w:val="left"/>
      <w:pPr>
        <w:ind w:left="4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788D7D2">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1482344">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5C0001BA">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4449814">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6E2CB16">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2503982">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F6AFF7C">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A8C8A4C">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3" w15:restartNumberingAfterBreak="0">
    <w:nsid w:val="2DD92471"/>
    <w:multiLevelType w:val="hybridMultilevel"/>
    <w:tmpl w:val="92146DF4"/>
    <w:lvl w:ilvl="0" w:tplc="89E216F0">
      <w:start w:val="1"/>
      <w:numFmt w:val="bullet"/>
      <w:lvlText w:val="-"/>
      <w:lvlJc w:val="left"/>
      <w:pPr>
        <w:ind w:left="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1" w:tplc="7E2A8EF8">
      <w:start w:val="1"/>
      <w:numFmt w:val="bullet"/>
      <w:lvlText w:val="o"/>
      <w:lvlJc w:val="left"/>
      <w:pPr>
        <w:ind w:left="108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2" w:tplc="5784CECA">
      <w:start w:val="1"/>
      <w:numFmt w:val="bullet"/>
      <w:lvlText w:val="▪"/>
      <w:lvlJc w:val="left"/>
      <w:pPr>
        <w:ind w:left="180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3" w:tplc="A2726A3C">
      <w:start w:val="1"/>
      <w:numFmt w:val="bullet"/>
      <w:lvlText w:val="•"/>
      <w:lvlJc w:val="left"/>
      <w:pPr>
        <w:ind w:left="252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4" w:tplc="EBC81788">
      <w:start w:val="1"/>
      <w:numFmt w:val="bullet"/>
      <w:lvlText w:val="o"/>
      <w:lvlJc w:val="left"/>
      <w:pPr>
        <w:ind w:left="324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5" w:tplc="01C40C94">
      <w:start w:val="1"/>
      <w:numFmt w:val="bullet"/>
      <w:lvlText w:val="▪"/>
      <w:lvlJc w:val="left"/>
      <w:pPr>
        <w:ind w:left="396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6" w:tplc="F1F4A746">
      <w:start w:val="1"/>
      <w:numFmt w:val="bullet"/>
      <w:lvlText w:val="•"/>
      <w:lvlJc w:val="left"/>
      <w:pPr>
        <w:ind w:left="468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7" w:tplc="9222AE38">
      <w:start w:val="1"/>
      <w:numFmt w:val="bullet"/>
      <w:lvlText w:val="o"/>
      <w:lvlJc w:val="left"/>
      <w:pPr>
        <w:ind w:left="540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8" w:tplc="08CA762E">
      <w:start w:val="1"/>
      <w:numFmt w:val="bullet"/>
      <w:lvlText w:val="▪"/>
      <w:lvlJc w:val="left"/>
      <w:pPr>
        <w:ind w:left="612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abstractNum>
  <w:abstractNum w:abstractNumId="24" w15:restartNumberingAfterBreak="0">
    <w:nsid w:val="2ECF6FB1"/>
    <w:multiLevelType w:val="hybridMultilevel"/>
    <w:tmpl w:val="6B2A91E2"/>
    <w:lvl w:ilvl="0" w:tplc="EF7AC388">
      <w:start w:val="1"/>
      <w:numFmt w:val="bullet"/>
      <w:lvlText w:val="-"/>
      <w:lvlJc w:val="left"/>
      <w:pPr>
        <w:ind w:left="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1" w:tplc="E94A756E">
      <w:start w:val="1"/>
      <w:numFmt w:val="bullet"/>
      <w:lvlText w:val="o"/>
      <w:lvlJc w:val="left"/>
      <w:pPr>
        <w:ind w:left="108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2" w:tplc="8C528A96">
      <w:start w:val="1"/>
      <w:numFmt w:val="bullet"/>
      <w:lvlText w:val="▪"/>
      <w:lvlJc w:val="left"/>
      <w:pPr>
        <w:ind w:left="180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3" w:tplc="245C69C8">
      <w:start w:val="1"/>
      <w:numFmt w:val="bullet"/>
      <w:lvlText w:val="•"/>
      <w:lvlJc w:val="left"/>
      <w:pPr>
        <w:ind w:left="252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4" w:tplc="AC64109A">
      <w:start w:val="1"/>
      <w:numFmt w:val="bullet"/>
      <w:lvlText w:val="o"/>
      <w:lvlJc w:val="left"/>
      <w:pPr>
        <w:ind w:left="324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5" w:tplc="3F727E40">
      <w:start w:val="1"/>
      <w:numFmt w:val="bullet"/>
      <w:lvlText w:val="▪"/>
      <w:lvlJc w:val="left"/>
      <w:pPr>
        <w:ind w:left="396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6" w:tplc="CB50762A">
      <w:start w:val="1"/>
      <w:numFmt w:val="bullet"/>
      <w:lvlText w:val="•"/>
      <w:lvlJc w:val="left"/>
      <w:pPr>
        <w:ind w:left="468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7" w:tplc="C6124A82">
      <w:start w:val="1"/>
      <w:numFmt w:val="bullet"/>
      <w:lvlText w:val="o"/>
      <w:lvlJc w:val="left"/>
      <w:pPr>
        <w:ind w:left="540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8" w:tplc="E764AC22">
      <w:start w:val="1"/>
      <w:numFmt w:val="bullet"/>
      <w:lvlText w:val="▪"/>
      <w:lvlJc w:val="left"/>
      <w:pPr>
        <w:ind w:left="612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abstractNum>
  <w:abstractNum w:abstractNumId="25" w15:restartNumberingAfterBreak="0">
    <w:nsid w:val="2F24256E"/>
    <w:multiLevelType w:val="hybridMultilevel"/>
    <w:tmpl w:val="65722EA0"/>
    <w:lvl w:ilvl="0" w:tplc="FF5E6356">
      <w:start w:val="16"/>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9B49216">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BC0226DE">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D5EA91A">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E3A152A">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53BE3442">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2D0003E">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F3683AC">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D9AAEEE">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6" w15:restartNumberingAfterBreak="0">
    <w:nsid w:val="342D66B3"/>
    <w:multiLevelType w:val="hybridMultilevel"/>
    <w:tmpl w:val="73389C96"/>
    <w:lvl w:ilvl="0" w:tplc="C8502A3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D4A0AD1E">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03504DCA">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3448066">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340E2F8">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7E42570">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1B036E8">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B3417CE">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8F9CE6D2">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7" w15:restartNumberingAfterBreak="0">
    <w:nsid w:val="344B5605"/>
    <w:multiLevelType w:val="multilevel"/>
    <w:tmpl w:val="E9505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5680B15"/>
    <w:multiLevelType w:val="hybridMultilevel"/>
    <w:tmpl w:val="C4D0D63A"/>
    <w:lvl w:ilvl="0" w:tplc="3030E996">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BCE2BF54">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B322C390">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E30E22E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EC06F7A">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56CCDC4">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D1A14FA">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0186ED2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5B0A1F0">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9" w15:restartNumberingAfterBreak="0">
    <w:nsid w:val="37BD7AAF"/>
    <w:multiLevelType w:val="multilevel"/>
    <w:tmpl w:val="E9505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9B6354A"/>
    <w:multiLevelType w:val="hybridMultilevel"/>
    <w:tmpl w:val="0E7CED5E"/>
    <w:lvl w:ilvl="0" w:tplc="B2FAD614">
      <w:start w:val="2"/>
      <w:numFmt w:val="decimal"/>
      <w:lvlText w:val="%1."/>
      <w:lvlJc w:val="left"/>
      <w:pPr>
        <w:ind w:left="4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5C6CCDA">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3C0036A">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8B8DA08">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6784326">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D305340">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DBE890C">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B7C7FD8">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0D417E2">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1" w15:restartNumberingAfterBreak="0">
    <w:nsid w:val="39E2518B"/>
    <w:multiLevelType w:val="hybridMultilevel"/>
    <w:tmpl w:val="0C70920E"/>
    <w:lvl w:ilvl="0" w:tplc="856AC3E6">
      <w:start w:val="1"/>
      <w:numFmt w:val="bullet"/>
      <w:lvlText w:val="-"/>
      <w:lvlJc w:val="left"/>
      <w:pPr>
        <w:ind w:left="29"/>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1" w:tplc="FF2E3316">
      <w:start w:val="1"/>
      <w:numFmt w:val="bullet"/>
      <w:lvlText w:val="o"/>
      <w:lvlJc w:val="left"/>
      <w:pPr>
        <w:ind w:left="1109"/>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2" w:tplc="47A04B10">
      <w:start w:val="1"/>
      <w:numFmt w:val="bullet"/>
      <w:lvlText w:val="▪"/>
      <w:lvlJc w:val="left"/>
      <w:pPr>
        <w:ind w:left="1829"/>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3" w:tplc="3700552C">
      <w:start w:val="1"/>
      <w:numFmt w:val="bullet"/>
      <w:lvlText w:val="•"/>
      <w:lvlJc w:val="left"/>
      <w:pPr>
        <w:ind w:left="2549"/>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4" w:tplc="D506ED96">
      <w:start w:val="1"/>
      <w:numFmt w:val="bullet"/>
      <w:lvlText w:val="o"/>
      <w:lvlJc w:val="left"/>
      <w:pPr>
        <w:ind w:left="3269"/>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5" w:tplc="353EDF0C">
      <w:start w:val="1"/>
      <w:numFmt w:val="bullet"/>
      <w:lvlText w:val="▪"/>
      <w:lvlJc w:val="left"/>
      <w:pPr>
        <w:ind w:left="3989"/>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6" w:tplc="4F3E7532">
      <w:start w:val="1"/>
      <w:numFmt w:val="bullet"/>
      <w:lvlText w:val="•"/>
      <w:lvlJc w:val="left"/>
      <w:pPr>
        <w:ind w:left="4709"/>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7" w:tplc="58D44272">
      <w:start w:val="1"/>
      <w:numFmt w:val="bullet"/>
      <w:lvlText w:val="o"/>
      <w:lvlJc w:val="left"/>
      <w:pPr>
        <w:ind w:left="5429"/>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8" w:tplc="A34E69E2">
      <w:start w:val="1"/>
      <w:numFmt w:val="bullet"/>
      <w:lvlText w:val="▪"/>
      <w:lvlJc w:val="left"/>
      <w:pPr>
        <w:ind w:left="6149"/>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abstractNum>
  <w:abstractNum w:abstractNumId="32" w15:restartNumberingAfterBreak="0">
    <w:nsid w:val="3A074D27"/>
    <w:multiLevelType w:val="hybridMultilevel"/>
    <w:tmpl w:val="57388A92"/>
    <w:lvl w:ilvl="0" w:tplc="9F1201F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667C78">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987E9BFC">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C6686AE">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80A361A">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FC27F48">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B2C2D80">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2964FD6">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41909288">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3" w15:restartNumberingAfterBreak="0">
    <w:nsid w:val="3A5B7EFA"/>
    <w:multiLevelType w:val="hybridMultilevel"/>
    <w:tmpl w:val="1B085B1A"/>
    <w:lvl w:ilvl="0" w:tplc="7F4ABF6C">
      <w:start w:val="1"/>
      <w:numFmt w:val="bullet"/>
      <w:lvlText w:val="-"/>
      <w:lvlJc w:val="left"/>
      <w:pPr>
        <w:ind w:left="6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B285670">
      <w:start w:val="1"/>
      <w:numFmt w:val="bullet"/>
      <w:lvlText w:val="o"/>
      <w:lvlJc w:val="left"/>
      <w:pPr>
        <w:ind w:left="1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78ADA44">
      <w:start w:val="1"/>
      <w:numFmt w:val="bullet"/>
      <w:lvlText w:val="▪"/>
      <w:lvlJc w:val="left"/>
      <w:pPr>
        <w:ind w:left="2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2D4E94E">
      <w:start w:val="1"/>
      <w:numFmt w:val="bullet"/>
      <w:lvlText w:val="•"/>
      <w:lvlJc w:val="left"/>
      <w:pPr>
        <w:ind w:left="3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F192FDA0">
      <w:start w:val="1"/>
      <w:numFmt w:val="bullet"/>
      <w:lvlText w:val="o"/>
      <w:lvlJc w:val="left"/>
      <w:pPr>
        <w:ind w:left="3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5DA174A">
      <w:start w:val="1"/>
      <w:numFmt w:val="bullet"/>
      <w:lvlText w:val="▪"/>
      <w:lvlJc w:val="left"/>
      <w:pPr>
        <w:ind w:left="4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D97E4B94">
      <w:start w:val="1"/>
      <w:numFmt w:val="bullet"/>
      <w:lvlText w:val="•"/>
      <w:lvlJc w:val="left"/>
      <w:pPr>
        <w:ind w:left="5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750CD06">
      <w:start w:val="1"/>
      <w:numFmt w:val="bullet"/>
      <w:lvlText w:val="o"/>
      <w:lvlJc w:val="left"/>
      <w:pPr>
        <w:ind w:left="59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FA981CF6">
      <w:start w:val="1"/>
      <w:numFmt w:val="bullet"/>
      <w:lvlText w:val="▪"/>
      <w:lvlJc w:val="left"/>
      <w:pPr>
        <w:ind w:left="66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4" w15:restartNumberingAfterBreak="0">
    <w:nsid w:val="3AC25CA6"/>
    <w:multiLevelType w:val="hybridMultilevel"/>
    <w:tmpl w:val="460A8444"/>
    <w:lvl w:ilvl="0" w:tplc="C1823078">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EC2845C2">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EE6CFF6">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6380C02">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FBCBB0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FAEC2BE">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7484859A">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0F8CEF80">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B3FA2A28">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5" w15:restartNumberingAfterBreak="0">
    <w:nsid w:val="42950B92"/>
    <w:multiLevelType w:val="hybridMultilevel"/>
    <w:tmpl w:val="2A929452"/>
    <w:lvl w:ilvl="0" w:tplc="ADE6FE9A">
      <w:start w:val="4"/>
      <w:numFmt w:val="decimal"/>
      <w:lvlText w:val="%1."/>
      <w:lvlJc w:val="left"/>
      <w:pPr>
        <w:ind w:left="4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F0A231FA">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E524660">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29609F80">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E9A281A">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DDAA092">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B8A5322">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C048592">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4B02364">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6" w15:restartNumberingAfterBreak="0">
    <w:nsid w:val="43281F8D"/>
    <w:multiLevelType w:val="hybridMultilevel"/>
    <w:tmpl w:val="19E6DFCA"/>
    <w:lvl w:ilvl="0" w:tplc="FAFAD172">
      <w:start w:val="1"/>
      <w:numFmt w:val="decimal"/>
      <w:lvlText w:val="%1."/>
      <w:lvlJc w:val="left"/>
      <w:pPr>
        <w:ind w:left="4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07A16FC">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DF242D4">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2304AEDE">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28E0142">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894AE6C">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D806EC5A">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CC42C5C">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4541C54">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7" w15:restartNumberingAfterBreak="0">
    <w:nsid w:val="4379360F"/>
    <w:multiLevelType w:val="hybridMultilevel"/>
    <w:tmpl w:val="22F8EAC2"/>
    <w:lvl w:ilvl="0" w:tplc="9104C89A">
      <w:start w:val="1"/>
      <w:numFmt w:val="decimal"/>
      <w:lvlText w:val="%1."/>
      <w:lvlJc w:val="left"/>
      <w:pPr>
        <w:ind w:left="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0890A2">
      <w:start w:val="1"/>
      <w:numFmt w:val="lowerLetter"/>
      <w:lvlText w:val="%2"/>
      <w:lvlJc w:val="left"/>
      <w:pPr>
        <w:ind w:left="1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1AAD32A">
      <w:start w:val="1"/>
      <w:numFmt w:val="lowerRoman"/>
      <w:lvlText w:val="%3"/>
      <w:lvlJc w:val="left"/>
      <w:pPr>
        <w:ind w:left="2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1446E98">
      <w:start w:val="1"/>
      <w:numFmt w:val="decimal"/>
      <w:lvlText w:val="%4"/>
      <w:lvlJc w:val="left"/>
      <w:pPr>
        <w:ind w:left="3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C1696F0">
      <w:start w:val="1"/>
      <w:numFmt w:val="lowerLetter"/>
      <w:lvlText w:val="%5"/>
      <w:lvlJc w:val="left"/>
      <w:pPr>
        <w:ind w:left="3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2880DE2">
      <w:start w:val="1"/>
      <w:numFmt w:val="lowerRoman"/>
      <w:lvlText w:val="%6"/>
      <w:lvlJc w:val="left"/>
      <w:pPr>
        <w:ind w:left="4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51C599E">
      <w:start w:val="1"/>
      <w:numFmt w:val="decimal"/>
      <w:lvlText w:val="%7"/>
      <w:lvlJc w:val="left"/>
      <w:pPr>
        <w:ind w:left="5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7E84272E">
      <w:start w:val="1"/>
      <w:numFmt w:val="lowerLetter"/>
      <w:lvlText w:val="%8"/>
      <w:lvlJc w:val="left"/>
      <w:pPr>
        <w:ind w:left="59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A68335A">
      <w:start w:val="1"/>
      <w:numFmt w:val="lowerRoman"/>
      <w:lvlText w:val="%9"/>
      <w:lvlJc w:val="left"/>
      <w:pPr>
        <w:ind w:left="66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8" w15:restartNumberingAfterBreak="0">
    <w:nsid w:val="45F34D45"/>
    <w:multiLevelType w:val="hybridMultilevel"/>
    <w:tmpl w:val="0FC4204E"/>
    <w:lvl w:ilvl="0" w:tplc="CDA6E5F4">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CA95A0">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B4A239B8">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EAA91FA">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B40F9BA">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01A1F78">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1CA03D6">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7FE12DA">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7267E62">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9" w15:restartNumberingAfterBreak="0">
    <w:nsid w:val="47CF12A1"/>
    <w:multiLevelType w:val="hybridMultilevel"/>
    <w:tmpl w:val="ADE48C14"/>
    <w:lvl w:ilvl="0" w:tplc="794A9CD6">
      <w:start w:val="1"/>
      <w:numFmt w:val="decimal"/>
      <w:lvlText w:val="%1."/>
      <w:lvlJc w:val="left"/>
      <w:pPr>
        <w:ind w:left="4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DB8322A">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BAACF64E">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A0C8AC7A">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CD2A6D4">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C7EA1B4">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71812FA">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70EE64E">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BC02A54">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0" w15:restartNumberingAfterBreak="0">
    <w:nsid w:val="49520A5D"/>
    <w:multiLevelType w:val="hybridMultilevel"/>
    <w:tmpl w:val="2E9ED5A4"/>
    <w:lvl w:ilvl="0" w:tplc="A4DE40C8">
      <w:start w:val="2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5ACC62">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D4E28D8">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9A8B274">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6765BB6">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1B26D96">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7206C0C0">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70E5B48">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17A8F70">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1" w15:restartNumberingAfterBreak="0">
    <w:nsid w:val="4A6A79ED"/>
    <w:multiLevelType w:val="hybridMultilevel"/>
    <w:tmpl w:val="A162BC80"/>
    <w:lvl w:ilvl="0" w:tplc="EB64ED7E">
      <w:start w:val="1"/>
      <w:numFmt w:val="bullet"/>
      <w:lvlText w:val="-"/>
      <w:lvlJc w:val="left"/>
      <w:pPr>
        <w:ind w:left="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1" w:tplc="A7F0294C">
      <w:start w:val="1"/>
      <w:numFmt w:val="bullet"/>
      <w:lvlText w:val="o"/>
      <w:lvlJc w:val="left"/>
      <w:pPr>
        <w:ind w:left="108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2" w:tplc="9B42D292">
      <w:start w:val="1"/>
      <w:numFmt w:val="bullet"/>
      <w:lvlText w:val="▪"/>
      <w:lvlJc w:val="left"/>
      <w:pPr>
        <w:ind w:left="180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3" w:tplc="C700DDAA">
      <w:start w:val="1"/>
      <w:numFmt w:val="bullet"/>
      <w:lvlText w:val="•"/>
      <w:lvlJc w:val="left"/>
      <w:pPr>
        <w:ind w:left="252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4" w:tplc="75CC92D6">
      <w:start w:val="1"/>
      <w:numFmt w:val="bullet"/>
      <w:lvlText w:val="o"/>
      <w:lvlJc w:val="left"/>
      <w:pPr>
        <w:ind w:left="324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5" w:tplc="AF0274BC">
      <w:start w:val="1"/>
      <w:numFmt w:val="bullet"/>
      <w:lvlText w:val="▪"/>
      <w:lvlJc w:val="left"/>
      <w:pPr>
        <w:ind w:left="396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6" w:tplc="DB725214">
      <w:start w:val="1"/>
      <w:numFmt w:val="bullet"/>
      <w:lvlText w:val="•"/>
      <w:lvlJc w:val="left"/>
      <w:pPr>
        <w:ind w:left="468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7" w:tplc="2E68C8A8">
      <w:start w:val="1"/>
      <w:numFmt w:val="bullet"/>
      <w:lvlText w:val="o"/>
      <w:lvlJc w:val="left"/>
      <w:pPr>
        <w:ind w:left="540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8" w:tplc="6F160AA0">
      <w:start w:val="1"/>
      <w:numFmt w:val="bullet"/>
      <w:lvlText w:val="▪"/>
      <w:lvlJc w:val="left"/>
      <w:pPr>
        <w:ind w:left="6122"/>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abstractNum>
  <w:abstractNum w:abstractNumId="42" w15:restartNumberingAfterBreak="0">
    <w:nsid w:val="4AB71BB6"/>
    <w:multiLevelType w:val="hybridMultilevel"/>
    <w:tmpl w:val="369C5BB4"/>
    <w:lvl w:ilvl="0" w:tplc="9C38B91C">
      <w:start w:val="1"/>
      <w:numFmt w:val="decimal"/>
      <w:lvlText w:val="%1."/>
      <w:lvlJc w:val="left"/>
      <w:pPr>
        <w:ind w:left="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685B50">
      <w:start w:val="1"/>
      <w:numFmt w:val="lowerLetter"/>
      <w:lvlText w:val="%2"/>
      <w:lvlJc w:val="left"/>
      <w:pPr>
        <w:ind w:left="1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9F50588E">
      <w:start w:val="1"/>
      <w:numFmt w:val="lowerRoman"/>
      <w:lvlText w:val="%3"/>
      <w:lvlJc w:val="left"/>
      <w:pPr>
        <w:ind w:left="2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4380246">
      <w:start w:val="1"/>
      <w:numFmt w:val="decimal"/>
      <w:lvlText w:val="%4"/>
      <w:lvlJc w:val="left"/>
      <w:pPr>
        <w:ind w:left="3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FF64562">
      <w:start w:val="1"/>
      <w:numFmt w:val="lowerLetter"/>
      <w:lvlText w:val="%5"/>
      <w:lvlJc w:val="left"/>
      <w:pPr>
        <w:ind w:left="3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BF2F65C">
      <w:start w:val="1"/>
      <w:numFmt w:val="lowerRoman"/>
      <w:lvlText w:val="%6"/>
      <w:lvlJc w:val="left"/>
      <w:pPr>
        <w:ind w:left="4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F1EF708">
      <w:start w:val="1"/>
      <w:numFmt w:val="decimal"/>
      <w:lvlText w:val="%7"/>
      <w:lvlJc w:val="left"/>
      <w:pPr>
        <w:ind w:left="52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158897E">
      <w:start w:val="1"/>
      <w:numFmt w:val="lowerLetter"/>
      <w:lvlText w:val="%8"/>
      <w:lvlJc w:val="left"/>
      <w:pPr>
        <w:ind w:left="59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4198BEC8">
      <w:start w:val="1"/>
      <w:numFmt w:val="lowerRoman"/>
      <w:lvlText w:val="%9"/>
      <w:lvlJc w:val="left"/>
      <w:pPr>
        <w:ind w:left="66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3" w15:restartNumberingAfterBreak="0">
    <w:nsid w:val="4F2D434E"/>
    <w:multiLevelType w:val="hybridMultilevel"/>
    <w:tmpl w:val="9392D472"/>
    <w:lvl w:ilvl="0" w:tplc="B1E89094">
      <w:start w:val="1"/>
      <w:numFmt w:val="decimal"/>
      <w:lvlText w:val="%1."/>
      <w:lvlJc w:val="left"/>
      <w:pPr>
        <w:ind w:left="4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9562456">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3C1EC54A">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4EB62100">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5F282B2">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582FB2C">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4C056F6">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22E815E">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5020A6E">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4" w15:restartNumberingAfterBreak="0">
    <w:nsid w:val="52A25FB5"/>
    <w:multiLevelType w:val="hybridMultilevel"/>
    <w:tmpl w:val="EA266E56"/>
    <w:lvl w:ilvl="0" w:tplc="5476C5EA">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5606B954">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9CE94D8">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43017E6">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730D952">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E1564E16">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ABCBAEC">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786990E">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E08935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5" w15:restartNumberingAfterBreak="0">
    <w:nsid w:val="5391249A"/>
    <w:multiLevelType w:val="hybridMultilevel"/>
    <w:tmpl w:val="AB28AF0A"/>
    <w:lvl w:ilvl="0" w:tplc="BB9006DC">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DE4119C">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01F6B048">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3D540E8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ACC6B940">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3163406">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1AC2ED08">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E6C6F88">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589CEE62">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6" w15:restartNumberingAfterBreak="0">
    <w:nsid w:val="55C23E5E"/>
    <w:multiLevelType w:val="hybridMultilevel"/>
    <w:tmpl w:val="991664CC"/>
    <w:lvl w:ilvl="0" w:tplc="57C6C1F4">
      <w:start w:val="1"/>
      <w:numFmt w:val="bullet"/>
      <w:lvlText w:val="-"/>
      <w:lvlJc w:val="left"/>
      <w:pPr>
        <w:ind w:left="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1" w:tplc="5C7EE6E4">
      <w:start w:val="1"/>
      <w:numFmt w:val="bullet"/>
      <w:lvlText w:val="o"/>
      <w:lvlJc w:val="left"/>
      <w:pPr>
        <w:ind w:left="108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2" w:tplc="6DA4CBFC">
      <w:start w:val="1"/>
      <w:numFmt w:val="bullet"/>
      <w:lvlText w:val="▪"/>
      <w:lvlJc w:val="left"/>
      <w:pPr>
        <w:ind w:left="180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3" w:tplc="1E6422A6">
      <w:start w:val="1"/>
      <w:numFmt w:val="bullet"/>
      <w:lvlText w:val="•"/>
      <w:lvlJc w:val="left"/>
      <w:pPr>
        <w:ind w:left="252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4" w:tplc="B338DB96">
      <w:start w:val="1"/>
      <w:numFmt w:val="bullet"/>
      <w:lvlText w:val="o"/>
      <w:lvlJc w:val="left"/>
      <w:pPr>
        <w:ind w:left="324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5" w:tplc="B0344EC6">
      <w:start w:val="1"/>
      <w:numFmt w:val="bullet"/>
      <w:lvlText w:val="▪"/>
      <w:lvlJc w:val="left"/>
      <w:pPr>
        <w:ind w:left="396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6" w:tplc="6888B992">
      <w:start w:val="1"/>
      <w:numFmt w:val="bullet"/>
      <w:lvlText w:val="•"/>
      <w:lvlJc w:val="left"/>
      <w:pPr>
        <w:ind w:left="468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7" w:tplc="845C591A">
      <w:start w:val="1"/>
      <w:numFmt w:val="bullet"/>
      <w:lvlText w:val="o"/>
      <w:lvlJc w:val="left"/>
      <w:pPr>
        <w:ind w:left="540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8" w:tplc="B8B0E8B0">
      <w:start w:val="1"/>
      <w:numFmt w:val="bullet"/>
      <w:lvlText w:val="▪"/>
      <w:lvlJc w:val="left"/>
      <w:pPr>
        <w:ind w:left="612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abstractNum>
  <w:abstractNum w:abstractNumId="47" w15:restartNumberingAfterBreak="0">
    <w:nsid w:val="562F007F"/>
    <w:multiLevelType w:val="hybridMultilevel"/>
    <w:tmpl w:val="6E4E1AA0"/>
    <w:lvl w:ilvl="0" w:tplc="B776AD3C">
      <w:start w:val="1"/>
      <w:numFmt w:val="decimal"/>
      <w:lvlText w:val="%1."/>
      <w:lvlJc w:val="left"/>
      <w:pPr>
        <w:ind w:left="6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4F98F4E2">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7FA4156">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A5838AE">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71AE2CE">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944FF30">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CAA13AE">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A82C34E">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2329300">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8" w15:restartNumberingAfterBreak="0">
    <w:nsid w:val="5938139A"/>
    <w:multiLevelType w:val="hybridMultilevel"/>
    <w:tmpl w:val="845883E2"/>
    <w:lvl w:ilvl="0" w:tplc="0C56BA72">
      <w:start w:val="1"/>
      <w:numFmt w:val="decimal"/>
      <w:lvlText w:val="%1."/>
      <w:lvlJc w:val="left"/>
      <w:pPr>
        <w:ind w:left="4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47A85810">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77A3F42">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24D0B1A0">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4FA7812">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DD6D9BC">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0467B72">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06845B4">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4E4B266">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9" w15:restartNumberingAfterBreak="0">
    <w:nsid w:val="59723D8F"/>
    <w:multiLevelType w:val="hybridMultilevel"/>
    <w:tmpl w:val="B406BB58"/>
    <w:lvl w:ilvl="0" w:tplc="919C7B7E">
      <w:start w:val="1"/>
      <w:numFmt w:val="bullet"/>
      <w:lvlText w:val="-"/>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684EBB6">
      <w:start w:val="1"/>
      <w:numFmt w:val="bullet"/>
      <w:lvlText w:val="o"/>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91CE74C">
      <w:start w:val="1"/>
      <w:numFmt w:val="bullet"/>
      <w:lvlText w:val="▪"/>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9704CD8">
      <w:start w:val="1"/>
      <w:numFmt w:val="bullet"/>
      <w:lvlText w:val="•"/>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4A65150">
      <w:start w:val="1"/>
      <w:numFmt w:val="bullet"/>
      <w:lvlText w:val="o"/>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E1D681A8">
      <w:start w:val="1"/>
      <w:numFmt w:val="bullet"/>
      <w:lvlText w:val="▪"/>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0746800">
      <w:start w:val="1"/>
      <w:numFmt w:val="bullet"/>
      <w:lvlText w:val="•"/>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A18CC2A">
      <w:start w:val="1"/>
      <w:numFmt w:val="bullet"/>
      <w:lvlText w:val="o"/>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60AC8C4">
      <w:start w:val="1"/>
      <w:numFmt w:val="bullet"/>
      <w:lvlText w:val="▪"/>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0" w15:restartNumberingAfterBreak="0">
    <w:nsid w:val="5E830851"/>
    <w:multiLevelType w:val="hybridMultilevel"/>
    <w:tmpl w:val="7F1492B2"/>
    <w:lvl w:ilvl="0" w:tplc="5B36B0E4">
      <w:start w:val="8"/>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ACDE76F2">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988A6D1A">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E90F838">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4F8CD86">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2E40354">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796E8A6">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3D2C936">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AD0DA4C">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1" w15:restartNumberingAfterBreak="0">
    <w:nsid w:val="5EB055C5"/>
    <w:multiLevelType w:val="multilevel"/>
    <w:tmpl w:val="E9505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F7A0A80"/>
    <w:multiLevelType w:val="hybridMultilevel"/>
    <w:tmpl w:val="54C802DC"/>
    <w:lvl w:ilvl="0" w:tplc="19902BA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B8A982">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9E40766">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D4A3FC8">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69402AE">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B201856">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DE3E9B30">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49E2F0C">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55D8AC40">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3" w15:restartNumberingAfterBreak="0">
    <w:nsid w:val="618A3212"/>
    <w:multiLevelType w:val="hybridMultilevel"/>
    <w:tmpl w:val="81D070E4"/>
    <w:lvl w:ilvl="0" w:tplc="7696D3CC">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BE444A">
      <w:start w:val="1"/>
      <w:numFmt w:val="decimal"/>
      <w:lvlText w:val="%2."/>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6C68B2C">
      <w:start w:val="1"/>
      <w:numFmt w:val="lowerRoman"/>
      <w:lvlText w:val="%3"/>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408A734">
      <w:start w:val="1"/>
      <w:numFmt w:val="decimal"/>
      <w:lvlText w:val="%4"/>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0801EA4">
      <w:start w:val="1"/>
      <w:numFmt w:val="lowerLetter"/>
      <w:lvlText w:val="%5"/>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6B8C978">
      <w:start w:val="1"/>
      <w:numFmt w:val="lowerRoman"/>
      <w:lvlText w:val="%6"/>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9BC8D33C">
      <w:start w:val="1"/>
      <w:numFmt w:val="decimal"/>
      <w:lvlText w:val="%7"/>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0C63C8E">
      <w:start w:val="1"/>
      <w:numFmt w:val="lowerLetter"/>
      <w:lvlText w:val="%8"/>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660070B8">
      <w:start w:val="1"/>
      <w:numFmt w:val="lowerRoman"/>
      <w:lvlText w:val="%9"/>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4" w15:restartNumberingAfterBreak="0">
    <w:nsid w:val="67C5415E"/>
    <w:multiLevelType w:val="hybridMultilevel"/>
    <w:tmpl w:val="F1B8DC08"/>
    <w:lvl w:ilvl="0" w:tplc="BE9C0E4E">
      <w:start w:val="1"/>
      <w:numFmt w:val="decimal"/>
      <w:lvlText w:val="%1."/>
      <w:lvlJc w:val="left"/>
      <w:pPr>
        <w:ind w:left="3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3850B956">
      <w:start w:val="1"/>
      <w:numFmt w:val="lowerLetter"/>
      <w:lvlText w:val="%2"/>
      <w:lvlJc w:val="left"/>
      <w:pPr>
        <w:ind w:left="112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E88D4D4">
      <w:start w:val="1"/>
      <w:numFmt w:val="lowerRoman"/>
      <w:lvlText w:val="%3"/>
      <w:lvlJc w:val="left"/>
      <w:pPr>
        <w:ind w:left="184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4E52FF8C">
      <w:start w:val="1"/>
      <w:numFmt w:val="decimal"/>
      <w:lvlText w:val="%4"/>
      <w:lvlJc w:val="left"/>
      <w:pPr>
        <w:ind w:left="256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CF87750">
      <w:start w:val="1"/>
      <w:numFmt w:val="lowerLetter"/>
      <w:lvlText w:val="%5"/>
      <w:lvlJc w:val="left"/>
      <w:pPr>
        <w:ind w:left="328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38EB582">
      <w:start w:val="1"/>
      <w:numFmt w:val="lowerRoman"/>
      <w:lvlText w:val="%6"/>
      <w:lvlJc w:val="left"/>
      <w:pPr>
        <w:ind w:left="400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01AD27E">
      <w:start w:val="1"/>
      <w:numFmt w:val="decimal"/>
      <w:lvlText w:val="%7"/>
      <w:lvlJc w:val="left"/>
      <w:pPr>
        <w:ind w:left="472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A72E128">
      <w:start w:val="1"/>
      <w:numFmt w:val="lowerLetter"/>
      <w:lvlText w:val="%8"/>
      <w:lvlJc w:val="left"/>
      <w:pPr>
        <w:ind w:left="544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6B46C4FC">
      <w:start w:val="1"/>
      <w:numFmt w:val="lowerRoman"/>
      <w:lvlText w:val="%9"/>
      <w:lvlJc w:val="left"/>
      <w:pPr>
        <w:ind w:left="616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5" w15:restartNumberingAfterBreak="0">
    <w:nsid w:val="68816A5C"/>
    <w:multiLevelType w:val="hybridMultilevel"/>
    <w:tmpl w:val="19AC3894"/>
    <w:lvl w:ilvl="0" w:tplc="077C708C">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36224742">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0CE89774">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E8384584">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68E7AAE">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5C0AE46">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3CDC36A4">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7D66482C">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78805EC">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6" w15:restartNumberingAfterBreak="0">
    <w:nsid w:val="6D577B1F"/>
    <w:multiLevelType w:val="hybridMultilevel"/>
    <w:tmpl w:val="3A066968"/>
    <w:lvl w:ilvl="0" w:tplc="46548FA0">
      <w:start w:val="1"/>
      <w:numFmt w:val="bullet"/>
      <w:lvlText w:val="-"/>
      <w:lvlJc w:val="left"/>
      <w:pPr>
        <w:ind w:left="4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6590CD26">
      <w:start w:val="1"/>
      <w:numFmt w:val="bullet"/>
      <w:lvlText w:val="o"/>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1E6E424">
      <w:start w:val="1"/>
      <w:numFmt w:val="bullet"/>
      <w:lvlText w:val="▪"/>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68883E4">
      <w:start w:val="1"/>
      <w:numFmt w:val="bullet"/>
      <w:lvlText w:val="•"/>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16C126A">
      <w:start w:val="1"/>
      <w:numFmt w:val="bullet"/>
      <w:lvlText w:val="o"/>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E744A4A2">
      <w:start w:val="1"/>
      <w:numFmt w:val="bullet"/>
      <w:lvlText w:val="▪"/>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06423DC">
      <w:start w:val="1"/>
      <w:numFmt w:val="bullet"/>
      <w:lvlText w:val="•"/>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EFA7DA2">
      <w:start w:val="1"/>
      <w:numFmt w:val="bullet"/>
      <w:lvlText w:val="o"/>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1EC8EEE">
      <w:start w:val="1"/>
      <w:numFmt w:val="bullet"/>
      <w:lvlText w:val="▪"/>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7" w15:restartNumberingAfterBreak="0">
    <w:nsid w:val="73A42EF2"/>
    <w:multiLevelType w:val="hybridMultilevel"/>
    <w:tmpl w:val="4E80FE9A"/>
    <w:lvl w:ilvl="0" w:tplc="EC065372">
      <w:start w:val="1"/>
      <w:numFmt w:val="bullet"/>
      <w:lvlText w:val="-"/>
      <w:lvlJc w:val="left"/>
      <w:pPr>
        <w:ind w:left="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1" w:tplc="BB5C5A8E">
      <w:start w:val="1"/>
      <w:numFmt w:val="bullet"/>
      <w:lvlText w:val="o"/>
      <w:lvlJc w:val="left"/>
      <w:pPr>
        <w:ind w:left="108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2" w:tplc="8FC04FCA">
      <w:start w:val="1"/>
      <w:numFmt w:val="bullet"/>
      <w:lvlText w:val="▪"/>
      <w:lvlJc w:val="left"/>
      <w:pPr>
        <w:ind w:left="180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3" w:tplc="5C082694">
      <w:start w:val="1"/>
      <w:numFmt w:val="bullet"/>
      <w:lvlText w:val="•"/>
      <w:lvlJc w:val="left"/>
      <w:pPr>
        <w:ind w:left="252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4" w:tplc="7CAC63B8">
      <w:start w:val="1"/>
      <w:numFmt w:val="bullet"/>
      <w:lvlText w:val="o"/>
      <w:lvlJc w:val="left"/>
      <w:pPr>
        <w:ind w:left="324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5" w:tplc="F2625EFE">
      <w:start w:val="1"/>
      <w:numFmt w:val="bullet"/>
      <w:lvlText w:val="▪"/>
      <w:lvlJc w:val="left"/>
      <w:pPr>
        <w:ind w:left="396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6" w:tplc="9B743004">
      <w:start w:val="1"/>
      <w:numFmt w:val="bullet"/>
      <w:lvlText w:val="•"/>
      <w:lvlJc w:val="left"/>
      <w:pPr>
        <w:ind w:left="468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7" w:tplc="96163190">
      <w:start w:val="1"/>
      <w:numFmt w:val="bullet"/>
      <w:lvlText w:val="o"/>
      <w:lvlJc w:val="left"/>
      <w:pPr>
        <w:ind w:left="540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8" w:tplc="EDC897BC">
      <w:start w:val="1"/>
      <w:numFmt w:val="bullet"/>
      <w:lvlText w:val="▪"/>
      <w:lvlJc w:val="left"/>
      <w:pPr>
        <w:ind w:left="612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abstractNum>
  <w:abstractNum w:abstractNumId="58" w15:restartNumberingAfterBreak="0">
    <w:nsid w:val="748C013A"/>
    <w:multiLevelType w:val="hybridMultilevel"/>
    <w:tmpl w:val="9426F948"/>
    <w:lvl w:ilvl="0" w:tplc="05281BBA">
      <w:start w:val="1"/>
      <w:numFmt w:val="bullet"/>
      <w:lvlText w:val="-"/>
      <w:lvlJc w:val="left"/>
      <w:pPr>
        <w:ind w:left="4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EEEC6B12">
      <w:start w:val="1"/>
      <w:numFmt w:val="bullet"/>
      <w:lvlText w:val="o"/>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850A3C8">
      <w:start w:val="1"/>
      <w:numFmt w:val="bullet"/>
      <w:lvlText w:val="▪"/>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F661C3C">
      <w:start w:val="1"/>
      <w:numFmt w:val="bullet"/>
      <w:lvlText w:val="•"/>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20228C2">
      <w:start w:val="1"/>
      <w:numFmt w:val="bullet"/>
      <w:lvlText w:val="o"/>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960C180">
      <w:start w:val="1"/>
      <w:numFmt w:val="bullet"/>
      <w:lvlText w:val="▪"/>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906891E">
      <w:start w:val="1"/>
      <w:numFmt w:val="bullet"/>
      <w:lvlText w:val="•"/>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B5CE38A">
      <w:start w:val="1"/>
      <w:numFmt w:val="bullet"/>
      <w:lvlText w:val="o"/>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8D2A156">
      <w:start w:val="1"/>
      <w:numFmt w:val="bullet"/>
      <w:lvlText w:val="▪"/>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9" w15:restartNumberingAfterBreak="0">
    <w:nsid w:val="7B5F49B3"/>
    <w:multiLevelType w:val="hybridMultilevel"/>
    <w:tmpl w:val="32F899D2"/>
    <w:lvl w:ilvl="0" w:tplc="7EDEACDA">
      <w:start w:val="1"/>
      <w:numFmt w:val="bullet"/>
      <w:lvlText w:val="-"/>
      <w:lvlJc w:val="left"/>
      <w:pPr>
        <w:ind w:left="413"/>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1" w:tplc="CAE43044">
      <w:start w:val="1"/>
      <w:numFmt w:val="bullet"/>
      <w:lvlText w:val="o"/>
      <w:lvlJc w:val="left"/>
      <w:pPr>
        <w:ind w:left="1493"/>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2" w:tplc="1B2821FE">
      <w:start w:val="1"/>
      <w:numFmt w:val="bullet"/>
      <w:lvlText w:val="▪"/>
      <w:lvlJc w:val="left"/>
      <w:pPr>
        <w:ind w:left="2213"/>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3" w:tplc="8C02B5FA">
      <w:start w:val="1"/>
      <w:numFmt w:val="bullet"/>
      <w:lvlText w:val="•"/>
      <w:lvlJc w:val="left"/>
      <w:pPr>
        <w:ind w:left="2933"/>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4" w:tplc="E6A86796">
      <w:start w:val="1"/>
      <w:numFmt w:val="bullet"/>
      <w:lvlText w:val="o"/>
      <w:lvlJc w:val="left"/>
      <w:pPr>
        <w:ind w:left="3653"/>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5" w:tplc="4EBAA8C6">
      <w:start w:val="1"/>
      <w:numFmt w:val="bullet"/>
      <w:lvlText w:val="▪"/>
      <w:lvlJc w:val="left"/>
      <w:pPr>
        <w:ind w:left="4373"/>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6" w:tplc="64B25AC0">
      <w:start w:val="1"/>
      <w:numFmt w:val="bullet"/>
      <w:lvlText w:val="•"/>
      <w:lvlJc w:val="left"/>
      <w:pPr>
        <w:ind w:left="5093"/>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7" w:tplc="E39C9B3C">
      <w:start w:val="1"/>
      <w:numFmt w:val="bullet"/>
      <w:lvlText w:val="o"/>
      <w:lvlJc w:val="left"/>
      <w:pPr>
        <w:ind w:left="5813"/>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8" w:tplc="EAFA3900">
      <w:start w:val="1"/>
      <w:numFmt w:val="bullet"/>
      <w:lvlText w:val="▪"/>
      <w:lvlJc w:val="left"/>
      <w:pPr>
        <w:ind w:left="6533"/>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abstractNum>
  <w:abstractNum w:abstractNumId="60" w15:restartNumberingAfterBreak="0">
    <w:nsid w:val="7C581CE8"/>
    <w:multiLevelType w:val="hybridMultilevel"/>
    <w:tmpl w:val="34F89C5A"/>
    <w:lvl w:ilvl="0" w:tplc="AB0A1922">
      <w:start w:val="14"/>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D38424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976EA1A">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AF08F12">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EC09D48">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AAE70E8">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C0623DC">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648BA0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A603A96">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1" w15:restartNumberingAfterBreak="0">
    <w:nsid w:val="7E391E48"/>
    <w:multiLevelType w:val="hybridMultilevel"/>
    <w:tmpl w:val="E8245658"/>
    <w:lvl w:ilvl="0" w:tplc="D4CAF228">
      <w:start w:val="1"/>
      <w:numFmt w:val="bullet"/>
      <w:lvlText w:val="-"/>
      <w:lvlJc w:val="left"/>
      <w:pPr>
        <w:ind w:left="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1" w:tplc="A31273F8">
      <w:start w:val="1"/>
      <w:numFmt w:val="bullet"/>
      <w:lvlText w:val="o"/>
      <w:lvlJc w:val="left"/>
      <w:pPr>
        <w:ind w:left="108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2" w:tplc="92182A7E">
      <w:start w:val="1"/>
      <w:numFmt w:val="bullet"/>
      <w:lvlText w:val="▪"/>
      <w:lvlJc w:val="left"/>
      <w:pPr>
        <w:ind w:left="180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3" w:tplc="9B9678C4">
      <w:start w:val="1"/>
      <w:numFmt w:val="bullet"/>
      <w:lvlText w:val="•"/>
      <w:lvlJc w:val="left"/>
      <w:pPr>
        <w:ind w:left="252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4" w:tplc="86B436D2">
      <w:start w:val="1"/>
      <w:numFmt w:val="bullet"/>
      <w:lvlText w:val="o"/>
      <w:lvlJc w:val="left"/>
      <w:pPr>
        <w:ind w:left="324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5" w:tplc="6C244022">
      <w:start w:val="1"/>
      <w:numFmt w:val="bullet"/>
      <w:lvlText w:val="▪"/>
      <w:lvlJc w:val="left"/>
      <w:pPr>
        <w:ind w:left="396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6" w:tplc="D5F0ECEC">
      <w:start w:val="1"/>
      <w:numFmt w:val="bullet"/>
      <w:lvlText w:val="•"/>
      <w:lvlJc w:val="left"/>
      <w:pPr>
        <w:ind w:left="468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7" w:tplc="C30C2940">
      <w:start w:val="1"/>
      <w:numFmt w:val="bullet"/>
      <w:lvlText w:val="o"/>
      <w:lvlJc w:val="left"/>
      <w:pPr>
        <w:ind w:left="540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8" w:tplc="0414B77E">
      <w:start w:val="1"/>
      <w:numFmt w:val="bullet"/>
      <w:lvlText w:val="▪"/>
      <w:lvlJc w:val="left"/>
      <w:pPr>
        <w:ind w:left="6122"/>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abstractNum>
  <w:abstractNum w:abstractNumId="62" w15:restartNumberingAfterBreak="0">
    <w:nsid w:val="7F6A6B6A"/>
    <w:multiLevelType w:val="hybridMultilevel"/>
    <w:tmpl w:val="A870573A"/>
    <w:lvl w:ilvl="0" w:tplc="C0284104">
      <w:start w:val="1"/>
      <w:numFmt w:val="decimal"/>
      <w:lvlText w:val="%1."/>
      <w:lvlJc w:val="left"/>
      <w:pPr>
        <w:ind w:left="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B21AB6">
      <w:start w:val="1"/>
      <w:numFmt w:val="lowerLetter"/>
      <w:lvlText w:val="%2"/>
      <w:lvlJc w:val="left"/>
      <w:pPr>
        <w:ind w:left="14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556F90C">
      <w:start w:val="1"/>
      <w:numFmt w:val="lowerRoman"/>
      <w:lvlText w:val="%3"/>
      <w:lvlJc w:val="left"/>
      <w:pPr>
        <w:ind w:left="22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58ED038">
      <w:start w:val="1"/>
      <w:numFmt w:val="decimal"/>
      <w:lvlText w:val="%4"/>
      <w:lvlJc w:val="left"/>
      <w:pPr>
        <w:ind w:left="29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ACC21AA">
      <w:start w:val="1"/>
      <w:numFmt w:val="lowerLetter"/>
      <w:lvlText w:val="%5"/>
      <w:lvlJc w:val="left"/>
      <w:pPr>
        <w:ind w:left="36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956E598">
      <w:start w:val="1"/>
      <w:numFmt w:val="lowerRoman"/>
      <w:lvlText w:val="%6"/>
      <w:lvlJc w:val="left"/>
      <w:pPr>
        <w:ind w:left="437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EB0EE82">
      <w:start w:val="1"/>
      <w:numFmt w:val="decimal"/>
      <w:lvlText w:val="%7"/>
      <w:lvlJc w:val="left"/>
      <w:pPr>
        <w:ind w:left="509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156F720">
      <w:start w:val="1"/>
      <w:numFmt w:val="lowerLetter"/>
      <w:lvlText w:val="%8"/>
      <w:lvlJc w:val="left"/>
      <w:pPr>
        <w:ind w:left="581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834D998">
      <w:start w:val="1"/>
      <w:numFmt w:val="lowerRoman"/>
      <w:lvlText w:val="%9"/>
      <w:lvlJc w:val="left"/>
      <w:pPr>
        <w:ind w:left="653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num w:numId="1">
    <w:abstractNumId w:val="49"/>
  </w:num>
  <w:num w:numId="2">
    <w:abstractNumId w:val="52"/>
  </w:num>
  <w:num w:numId="3">
    <w:abstractNumId w:val="40"/>
  </w:num>
  <w:num w:numId="4">
    <w:abstractNumId w:val="21"/>
  </w:num>
  <w:num w:numId="5">
    <w:abstractNumId w:val="42"/>
  </w:num>
  <w:num w:numId="6">
    <w:abstractNumId w:val="38"/>
  </w:num>
  <w:num w:numId="7">
    <w:abstractNumId w:val="6"/>
  </w:num>
  <w:num w:numId="8">
    <w:abstractNumId w:val="17"/>
  </w:num>
  <w:num w:numId="9">
    <w:abstractNumId w:val="11"/>
  </w:num>
  <w:num w:numId="10">
    <w:abstractNumId w:val="60"/>
  </w:num>
  <w:num w:numId="11">
    <w:abstractNumId w:val="4"/>
  </w:num>
  <w:num w:numId="12">
    <w:abstractNumId w:val="37"/>
  </w:num>
  <w:num w:numId="13">
    <w:abstractNumId w:val="33"/>
  </w:num>
  <w:num w:numId="14">
    <w:abstractNumId w:val="19"/>
  </w:num>
  <w:num w:numId="15">
    <w:abstractNumId w:val="13"/>
  </w:num>
  <w:num w:numId="16">
    <w:abstractNumId w:val="32"/>
  </w:num>
  <w:num w:numId="17">
    <w:abstractNumId w:val="58"/>
  </w:num>
  <w:num w:numId="18">
    <w:abstractNumId w:val="56"/>
  </w:num>
  <w:num w:numId="19">
    <w:abstractNumId w:val="53"/>
  </w:num>
  <w:num w:numId="20">
    <w:abstractNumId w:val="45"/>
  </w:num>
  <w:num w:numId="21">
    <w:abstractNumId w:val="54"/>
  </w:num>
  <w:num w:numId="22">
    <w:abstractNumId w:val="48"/>
  </w:num>
  <w:num w:numId="23">
    <w:abstractNumId w:val="36"/>
  </w:num>
  <w:num w:numId="24">
    <w:abstractNumId w:val="0"/>
  </w:num>
  <w:num w:numId="25">
    <w:abstractNumId w:val="25"/>
  </w:num>
  <w:num w:numId="26">
    <w:abstractNumId w:val="34"/>
  </w:num>
  <w:num w:numId="27">
    <w:abstractNumId w:val="44"/>
  </w:num>
  <w:num w:numId="28">
    <w:abstractNumId w:val="28"/>
  </w:num>
  <w:num w:numId="29">
    <w:abstractNumId w:val="8"/>
  </w:num>
  <w:num w:numId="30">
    <w:abstractNumId w:val="59"/>
  </w:num>
  <w:num w:numId="31">
    <w:abstractNumId w:val="12"/>
  </w:num>
  <w:num w:numId="32">
    <w:abstractNumId w:val="18"/>
  </w:num>
  <w:num w:numId="33">
    <w:abstractNumId w:val="1"/>
  </w:num>
  <w:num w:numId="34">
    <w:abstractNumId w:val="26"/>
  </w:num>
  <w:num w:numId="35">
    <w:abstractNumId w:val="47"/>
  </w:num>
  <w:num w:numId="36">
    <w:abstractNumId w:val="55"/>
  </w:num>
  <w:num w:numId="37">
    <w:abstractNumId w:val="30"/>
  </w:num>
  <w:num w:numId="38">
    <w:abstractNumId w:val="50"/>
  </w:num>
  <w:num w:numId="39">
    <w:abstractNumId w:val="7"/>
  </w:num>
  <w:num w:numId="40">
    <w:abstractNumId w:val="3"/>
  </w:num>
  <w:num w:numId="41">
    <w:abstractNumId w:val="43"/>
  </w:num>
  <w:num w:numId="42">
    <w:abstractNumId w:val="39"/>
  </w:num>
  <w:num w:numId="43">
    <w:abstractNumId w:val="15"/>
  </w:num>
  <w:num w:numId="44">
    <w:abstractNumId w:val="35"/>
  </w:num>
  <w:num w:numId="45">
    <w:abstractNumId w:val="2"/>
  </w:num>
  <w:num w:numId="46">
    <w:abstractNumId w:val="5"/>
  </w:num>
  <w:num w:numId="47">
    <w:abstractNumId w:val="22"/>
  </w:num>
  <w:num w:numId="48">
    <w:abstractNumId w:val="62"/>
  </w:num>
  <w:num w:numId="49">
    <w:abstractNumId w:val="16"/>
  </w:num>
  <w:num w:numId="50">
    <w:abstractNumId w:val="31"/>
  </w:num>
  <w:num w:numId="51">
    <w:abstractNumId w:val="41"/>
  </w:num>
  <w:num w:numId="52">
    <w:abstractNumId w:val="57"/>
  </w:num>
  <w:num w:numId="53">
    <w:abstractNumId w:val="46"/>
  </w:num>
  <w:num w:numId="54">
    <w:abstractNumId w:val="23"/>
  </w:num>
  <w:num w:numId="55">
    <w:abstractNumId w:val="24"/>
  </w:num>
  <w:num w:numId="56">
    <w:abstractNumId w:val="10"/>
  </w:num>
  <w:num w:numId="57">
    <w:abstractNumId w:val="61"/>
  </w:num>
  <w:num w:numId="58">
    <w:abstractNumId w:val="9"/>
  </w:num>
  <w:num w:numId="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0"/>
  </w:num>
  <w:num w:numId="62">
    <w:abstractNumId w:val="27"/>
  </w:num>
  <w:num w:numId="63">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8C8"/>
    <w:rsid w:val="0014352C"/>
    <w:rsid w:val="001E093F"/>
    <w:rsid w:val="0021384F"/>
    <w:rsid w:val="00226C68"/>
    <w:rsid w:val="0023337A"/>
    <w:rsid w:val="002D4B9E"/>
    <w:rsid w:val="00322C69"/>
    <w:rsid w:val="00325C48"/>
    <w:rsid w:val="003558A7"/>
    <w:rsid w:val="00372779"/>
    <w:rsid w:val="00394DC3"/>
    <w:rsid w:val="003B0424"/>
    <w:rsid w:val="003D50D2"/>
    <w:rsid w:val="004F1AA7"/>
    <w:rsid w:val="00504B29"/>
    <w:rsid w:val="005B4EDC"/>
    <w:rsid w:val="005E4171"/>
    <w:rsid w:val="00673851"/>
    <w:rsid w:val="008A30AB"/>
    <w:rsid w:val="008B7903"/>
    <w:rsid w:val="00982A0C"/>
    <w:rsid w:val="00A608C8"/>
    <w:rsid w:val="00C142BE"/>
    <w:rsid w:val="00CC01A0"/>
    <w:rsid w:val="00CE3EBC"/>
    <w:rsid w:val="00D534B7"/>
    <w:rsid w:val="00DA24B0"/>
    <w:rsid w:val="00E52458"/>
    <w:rsid w:val="00F92F71"/>
    <w:rsid w:val="00FF2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4AD93"/>
  <w15:docId w15:val="{D45DE2AF-1A34-4E22-80E8-82AD209DF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1" w:line="241" w:lineRule="auto"/>
      <w:ind w:left="423" w:hanging="10"/>
      <w:jc w:val="both"/>
    </w:pPr>
    <w:rPr>
      <w:rFonts w:ascii="Times New Roman" w:eastAsia="Times New Roman" w:hAnsi="Times New Roman" w:cs="Times New Roman"/>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footer"/>
    <w:basedOn w:val="a"/>
    <w:link w:val="a4"/>
    <w:uiPriority w:val="99"/>
    <w:semiHidden/>
    <w:unhideWhenUsed/>
    <w:rsid w:val="00D534B7"/>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D534B7"/>
    <w:rPr>
      <w:rFonts w:ascii="Times New Roman" w:eastAsia="Times New Roman" w:hAnsi="Times New Roman" w:cs="Times New Roman"/>
      <w:color w:val="000000"/>
      <w:sz w:val="20"/>
    </w:rPr>
  </w:style>
  <w:style w:type="paragraph" w:styleId="a5">
    <w:name w:val="Balloon Text"/>
    <w:basedOn w:val="a"/>
    <w:link w:val="a6"/>
    <w:uiPriority w:val="99"/>
    <w:semiHidden/>
    <w:unhideWhenUsed/>
    <w:rsid w:val="008A30A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A30AB"/>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consultantplus://offline/ref=49C2074B9CC0747D781F8B0F3B9A4F4FFD74579D28E0200D9BCC13DECEk3D8I" TargetMode="External"/><Relationship Id="rId13" Type="http://schemas.openxmlformats.org/officeDocument/2006/relationships/hyperlink" Target="http://konsultant.ru/" TargetMode="External"/><Relationship Id="rId18" Type="http://schemas.openxmlformats.org/officeDocument/2006/relationships/hyperlink" Target="http://fss.ru/"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www.vuzlib.net/" TargetMode="External"/><Relationship Id="rId17" Type="http://schemas.openxmlformats.org/officeDocument/2006/relationships/hyperlink" Target="http://www.pfrf.ru/"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www.nalog.ru/" TargetMode="External"/><Relationship Id="rId20" Type="http://schemas.openxmlformats.org/officeDocument/2006/relationships/hyperlink" Target="http://www.gk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iro.ru/"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minfin.ru/ru/perfomanc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indow.edu.ru/" TargetMode="External"/><Relationship Id="rId19" Type="http://schemas.openxmlformats.org/officeDocument/2006/relationships/hyperlink" Target="http://www.ffoms.ru/" TargetMode="External"/><Relationship Id="rId4" Type="http://schemas.openxmlformats.org/officeDocument/2006/relationships/webSettings" Target="webSettings.xml"/><Relationship Id="rId9" Type="http://schemas.openxmlformats.org/officeDocument/2006/relationships/hyperlink" Target="consultantplus://offline/ref=D6893BC30E4FA44C02BFC9CA1964E73C84064585B8DD90420E4EFAEE12cCF5I" TargetMode="External"/><Relationship Id="rId14" Type="http://schemas.openxmlformats.org/officeDocument/2006/relationships/hyperlink" Target="http://www.garant.ru/"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32</Pages>
  <Words>11806</Words>
  <Characters>67296</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СФЭК</dc:creator>
  <cp:keywords/>
  <cp:lastModifiedBy>Win10</cp:lastModifiedBy>
  <cp:revision>13</cp:revision>
  <cp:lastPrinted>2022-08-15T09:26:00Z</cp:lastPrinted>
  <dcterms:created xsi:type="dcterms:W3CDTF">2022-07-18T12:51:00Z</dcterms:created>
  <dcterms:modified xsi:type="dcterms:W3CDTF">2024-12-12T16:33:00Z</dcterms:modified>
</cp:coreProperties>
</file>